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DA08B" w14:textId="53FFB0A6" w:rsidR="003B0874" w:rsidRPr="00A2193E" w:rsidRDefault="00A2193E">
      <w:pPr>
        <w:rPr>
          <w:b/>
          <w:bCs/>
        </w:rPr>
      </w:pPr>
      <w:r w:rsidRPr="00A2193E">
        <w:rPr>
          <w:b/>
          <w:bCs/>
        </w:rPr>
        <w:t>Temperatur og lys er viktig</w:t>
      </w:r>
    </w:p>
    <w:p w14:paraId="04B7C3D6" w14:textId="455CC8A9" w:rsidR="00A03AF0" w:rsidRDefault="00172C9E">
      <w:proofErr w:type="spellStart"/>
      <w:r>
        <w:t>Sørsmolt</w:t>
      </w:r>
      <w:proofErr w:type="spellEnd"/>
      <w:r>
        <w:t xml:space="preserve"> har også innført en vinterfot</w:t>
      </w:r>
      <w:r w:rsidR="00963C87">
        <w:t xml:space="preserve">operiode, fordi en mener at </w:t>
      </w:r>
      <w:r w:rsidR="00854D69">
        <w:t xml:space="preserve">24-timers </w:t>
      </w:r>
      <w:r w:rsidR="00CF7DA0">
        <w:t>k</w:t>
      </w:r>
      <w:r w:rsidR="00EB013A">
        <w:t xml:space="preserve">onstant </w:t>
      </w:r>
      <w:r w:rsidR="00854D69">
        <w:t xml:space="preserve">lys best kan sammenlignes med aktiv dødshjelp. </w:t>
      </w:r>
      <w:r w:rsidR="0004722B">
        <w:t xml:space="preserve">Dette har støtte i forskning, bl.a. fra </w:t>
      </w:r>
      <w:proofErr w:type="spellStart"/>
      <w:r w:rsidR="00F53C99">
        <w:t>FHFs</w:t>
      </w:r>
      <w:proofErr w:type="spellEnd"/>
      <w:r w:rsidR="00F53C99">
        <w:t xml:space="preserve"> </w:t>
      </w:r>
      <w:proofErr w:type="spellStart"/>
      <w:r w:rsidR="00F53C99">
        <w:t>S</w:t>
      </w:r>
      <w:r w:rsidR="002E2C53">
        <w:t>ync</w:t>
      </w:r>
      <w:r w:rsidR="00183A84">
        <w:t>h</w:t>
      </w:r>
      <w:r w:rsidR="002E2C53">
        <w:t>ro</w:t>
      </w:r>
      <w:r w:rsidR="00F53C99">
        <w:t>smolt</w:t>
      </w:r>
      <w:proofErr w:type="spellEnd"/>
      <w:r w:rsidR="002E2C53">
        <w:t>-prosjekt</w:t>
      </w:r>
      <w:r w:rsidR="00183A84">
        <w:rPr>
          <w:rStyle w:val="Fotnotereferanse"/>
        </w:rPr>
        <w:footnoteReference w:id="1"/>
      </w:r>
      <w:r w:rsidR="002E2C53">
        <w:t xml:space="preserve"> </w:t>
      </w:r>
      <w:r w:rsidR="0004722B">
        <w:t xml:space="preserve">som </w:t>
      </w:r>
      <w:r w:rsidR="002E2C53">
        <w:t xml:space="preserve">viste </w:t>
      </w:r>
      <w:r w:rsidR="00F53C99" w:rsidRPr="00F53C99">
        <w:t xml:space="preserve">at </w:t>
      </w:r>
      <w:r w:rsidR="0021577B">
        <w:t>et lysregime</w:t>
      </w:r>
      <w:r w:rsidR="00F53C99" w:rsidRPr="00F53C99">
        <w:t xml:space="preserve"> med seks uker kortere dager, </w:t>
      </w:r>
      <w:r w:rsidR="008571B5">
        <w:t>ga</w:t>
      </w:r>
      <w:r w:rsidR="00F53C99" w:rsidRPr="00F53C99">
        <w:t xml:space="preserve"> bedre tilpasning til sjøvann og lavere dødelighet</w:t>
      </w:r>
      <w:r w:rsidR="00CA21DB">
        <w:t xml:space="preserve"> i postsmoltfasen</w:t>
      </w:r>
      <w:r w:rsidR="00F53C99" w:rsidRPr="00F53C99">
        <w:t xml:space="preserve"> (1 %), </w:t>
      </w:r>
      <w:r w:rsidR="00671A34">
        <w:t>sammenlignet med</w:t>
      </w:r>
      <w:r w:rsidR="00F53C99" w:rsidRPr="00F53C99">
        <w:t xml:space="preserve"> smolt som ble holdt på konstant </w:t>
      </w:r>
      <w:r w:rsidR="005C0383">
        <w:t>dags</w:t>
      </w:r>
      <w:r w:rsidR="00F53C99" w:rsidRPr="00F53C99">
        <w:t>lys (</w:t>
      </w:r>
      <w:r w:rsidR="00CA21DB">
        <w:t>9</w:t>
      </w:r>
      <w:r w:rsidR="00F53C99" w:rsidRPr="00F53C99">
        <w:t xml:space="preserve"> %).</w:t>
      </w:r>
    </w:p>
    <w:p w14:paraId="7333C730" w14:textId="0A27C8D8" w:rsidR="006F4A8D" w:rsidRDefault="00286AD1">
      <w:r>
        <w:t xml:space="preserve">Det er også solid støtte for at </w:t>
      </w:r>
      <w:r w:rsidR="006F727E">
        <w:t xml:space="preserve">høy temperatur i klekkeriet skader organutviklingen. </w:t>
      </w:r>
      <w:r w:rsidR="00E841C4">
        <w:t>M</w:t>
      </w:r>
      <w:r w:rsidR="00C819B7" w:rsidRPr="00C819B7">
        <w:t xml:space="preserve">iljøet i klekkeri- og yngelstadiet </w:t>
      </w:r>
      <w:r w:rsidR="00E841C4">
        <w:t xml:space="preserve">er </w:t>
      </w:r>
      <w:r w:rsidR="00C819B7" w:rsidRPr="00C819B7">
        <w:t xml:space="preserve">i det minste en del av forklaringen på oppdrettslaksens dårlige hjertehelse, som er en </w:t>
      </w:r>
      <w:r w:rsidR="00894D26">
        <w:t>(</w:t>
      </w:r>
      <w:r w:rsidR="00C819B7" w:rsidRPr="00C819B7">
        <w:t>eller flere</w:t>
      </w:r>
      <w:r w:rsidR="00894D26">
        <w:t>)</w:t>
      </w:r>
      <w:r w:rsidR="00C819B7" w:rsidRPr="00C819B7">
        <w:t xml:space="preserve"> sykdom</w:t>
      </w:r>
      <w:r w:rsidR="00894D26">
        <w:t>(</w:t>
      </w:r>
      <w:r w:rsidR="00C819B7" w:rsidRPr="00C819B7">
        <w:t>mer</w:t>
      </w:r>
      <w:r w:rsidR="00894D26">
        <w:t>)</w:t>
      </w:r>
      <w:r w:rsidR="00C819B7" w:rsidRPr="00C819B7">
        <w:t xml:space="preserve"> som tar livet av flest oppdrettslaks, nest etter lakselus. Hjertesprekk, eller </w:t>
      </w:r>
      <w:proofErr w:type="spellStart"/>
      <w:r w:rsidR="00C819B7" w:rsidRPr="00C819B7">
        <w:t>kardiomyopatisyndrom</w:t>
      </w:r>
      <w:proofErr w:type="spellEnd"/>
      <w:r w:rsidR="00C819B7" w:rsidRPr="00C819B7">
        <w:t xml:space="preserve"> (CMS), er assosiert med virus, og </w:t>
      </w:r>
      <w:proofErr w:type="spellStart"/>
      <w:r w:rsidR="00C819B7" w:rsidRPr="00C819B7">
        <w:t>AquaGen</w:t>
      </w:r>
      <w:proofErr w:type="spellEnd"/>
      <w:r w:rsidR="00C819B7" w:rsidRPr="00C819B7">
        <w:t xml:space="preserve"> har meldt at de har identifisert en QTL med stor effekt på CMS-resistens. Det er godt mulig at </w:t>
      </w:r>
      <w:proofErr w:type="spellStart"/>
      <w:r w:rsidR="00C819B7" w:rsidRPr="00C819B7">
        <w:t>QTLen</w:t>
      </w:r>
      <w:proofErr w:type="spellEnd"/>
      <w:r w:rsidR="00C819B7" w:rsidRPr="00C819B7">
        <w:t xml:space="preserve"> gir motstandskraft mot virus, men det kan også være en mer generell effekt mot diastolisk dysfunksjon og toleranse for høyere arbeidsbelastning for hjertet. Sammenhengen kan være at et funksjonelt svekket hjerte er </w:t>
      </w:r>
      <w:r w:rsidR="00ED6A7F">
        <w:t xml:space="preserve">mer </w:t>
      </w:r>
      <w:r w:rsidR="00C819B7" w:rsidRPr="00C819B7">
        <w:t>utsatt for infestasjoner.</w:t>
      </w:r>
      <w:r w:rsidR="003C6040">
        <w:t xml:space="preserve"> </w:t>
      </w:r>
    </w:p>
    <w:p w14:paraId="5C93B811" w14:textId="7850DF09" w:rsidR="00286AD1" w:rsidRDefault="003C6040">
      <w:r>
        <w:t>En artikkel</w:t>
      </w:r>
      <w:r w:rsidR="00F7170E">
        <w:rPr>
          <w:rStyle w:val="Fotnotereferanse"/>
        </w:rPr>
        <w:footnoteReference w:id="2"/>
      </w:r>
      <w:r>
        <w:t xml:space="preserve"> publisert i </w:t>
      </w:r>
      <w:r w:rsidR="00623B8E">
        <w:t xml:space="preserve">2024 beskriver </w:t>
      </w:r>
      <w:r w:rsidR="008C1F7E">
        <w:t xml:space="preserve">avvik i hjerteutviklingen som en funksjon av </w:t>
      </w:r>
      <w:r w:rsidR="00396AB4">
        <w:t>temperatur og lys</w:t>
      </w:r>
      <w:r w:rsidR="00380C84">
        <w:t>regime</w:t>
      </w:r>
      <w:r w:rsidR="00623B8E">
        <w:t>, og har en illustrasjon som er kopiert inn nedenfor.</w:t>
      </w:r>
      <w:r w:rsidR="00396AB4">
        <w:t xml:space="preserve"> </w:t>
      </w:r>
      <w:proofErr w:type="spellStart"/>
      <w:r w:rsidR="00396AB4">
        <w:t>SimNat</w:t>
      </w:r>
      <w:proofErr w:type="spellEnd"/>
      <w:r w:rsidR="00396AB4">
        <w:t xml:space="preserve"> </w:t>
      </w:r>
      <w:r w:rsidR="005312D7">
        <w:t xml:space="preserve">betegner simulering av naturlig temperatur og </w:t>
      </w:r>
      <w:r w:rsidR="00F9013C">
        <w:t xml:space="preserve">lys, og </w:t>
      </w:r>
      <w:proofErr w:type="spellStart"/>
      <w:r w:rsidR="00F9013C">
        <w:t>SimFarm</w:t>
      </w:r>
      <w:proofErr w:type="spellEnd"/>
      <w:r w:rsidR="00F9013C">
        <w:t xml:space="preserve"> </w:t>
      </w:r>
      <w:r w:rsidR="00012FA8">
        <w:t>simulerer</w:t>
      </w:r>
      <w:r w:rsidR="00554131">
        <w:t xml:space="preserve"> kunstig høy temperatur og kontinuerlig 2</w:t>
      </w:r>
      <w:r w:rsidR="005E1642">
        <w:t>4</w:t>
      </w:r>
      <w:r w:rsidR="00554131">
        <w:t xml:space="preserve">-timers </w:t>
      </w:r>
      <w:proofErr w:type="spellStart"/>
      <w:r w:rsidR="00554131">
        <w:t>lysdag</w:t>
      </w:r>
      <w:proofErr w:type="spellEnd"/>
      <w:r w:rsidR="00554131">
        <w:t xml:space="preserve">. </w:t>
      </w:r>
      <w:r w:rsidR="00C943ED">
        <w:t xml:space="preserve">Merk at begge grupper hadde </w:t>
      </w:r>
      <w:proofErr w:type="spellStart"/>
      <w:r w:rsidR="009F5267" w:rsidRPr="009F5267">
        <w:t>8⁰C</w:t>
      </w:r>
      <w:proofErr w:type="spellEnd"/>
      <w:r w:rsidR="009F5267">
        <w:t xml:space="preserve"> i klekkeriet, som er en sannsynlig årsak til avviket</w:t>
      </w:r>
      <w:r w:rsidR="00482240">
        <w:t xml:space="preserve"> mellom Wild og </w:t>
      </w:r>
      <w:proofErr w:type="spellStart"/>
      <w:r w:rsidR="00482240">
        <w:t>SimNat</w:t>
      </w:r>
      <w:proofErr w:type="spellEnd"/>
      <w:r w:rsidR="00482240">
        <w:t>.</w:t>
      </w:r>
    </w:p>
    <w:p w14:paraId="320F7EF4" w14:textId="0D0408AE" w:rsidR="00623B8E" w:rsidRDefault="00197292">
      <w:r>
        <w:rPr>
          <w:noProof/>
        </w:rPr>
        <w:drawing>
          <wp:inline distT="0" distB="0" distL="0" distR="0" wp14:anchorId="6ECDAA6A" wp14:editId="74FEAC1E">
            <wp:extent cx="3988965" cy="3384816"/>
            <wp:effectExtent l="0" t="0" r="0" b="6350"/>
            <wp:docPr id="530183046" name="Bilde 1" descr="Et bilde som inneholder tekst, skjermbilde, desig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183046" name="Bilde 1" descr="Et bilde som inneholder tekst, skjermbilde, design&#10;&#10;KI-generert innhold kan være feil."/>
                    <pic:cNvPicPr>
                      <a:picLocks noChangeAspect="1"/>
                    </pic:cNvPicPr>
                  </pic:nvPicPr>
                  <pic:blipFill>
                    <a:blip r:embed="rId8"/>
                    <a:stretch>
                      <a:fillRect/>
                    </a:stretch>
                  </pic:blipFill>
                  <pic:spPr>
                    <a:xfrm>
                      <a:off x="0" y="0"/>
                      <a:ext cx="4000596" cy="3394685"/>
                    </a:xfrm>
                    <a:prstGeom prst="rect">
                      <a:avLst/>
                    </a:prstGeom>
                  </pic:spPr>
                </pic:pic>
              </a:graphicData>
            </a:graphic>
          </wp:inline>
        </w:drawing>
      </w:r>
    </w:p>
    <w:p w14:paraId="55624BF6" w14:textId="5BA4B305" w:rsidR="00D467B7" w:rsidRPr="00D467B7" w:rsidRDefault="00D467B7">
      <w:pPr>
        <w:rPr>
          <w:b/>
          <w:bCs/>
        </w:rPr>
      </w:pPr>
      <w:proofErr w:type="spellStart"/>
      <w:r w:rsidRPr="00D467B7">
        <w:rPr>
          <w:b/>
          <w:bCs/>
        </w:rPr>
        <w:lastRenderedPageBreak/>
        <w:t>Organogenese</w:t>
      </w:r>
      <w:r>
        <w:rPr>
          <w:b/>
          <w:bCs/>
        </w:rPr>
        <w:t>n</w:t>
      </w:r>
      <w:proofErr w:type="spellEnd"/>
    </w:p>
    <w:p w14:paraId="13D4046C" w14:textId="46ABC24D" w:rsidR="00667333" w:rsidRDefault="00CB0FD5">
      <w:r>
        <w:t xml:space="preserve">Prosjektet </w:t>
      </w:r>
      <w:proofErr w:type="spellStart"/>
      <w:r>
        <w:t>Salmocode</w:t>
      </w:r>
      <w:proofErr w:type="spellEnd"/>
      <w:r w:rsidR="00C32E8E">
        <w:rPr>
          <w:rStyle w:val="Fotnotereferanse"/>
        </w:rPr>
        <w:footnoteReference w:id="3"/>
      </w:r>
      <w:r w:rsidR="00FB053F">
        <w:t xml:space="preserve"> ser på </w:t>
      </w:r>
      <w:r w:rsidR="00EE231A">
        <w:t>organutviklingen og hvordan den kan optimaliseres</w:t>
      </w:r>
      <w:r w:rsidR="006C365C">
        <w:t>, ved å</w:t>
      </w:r>
      <w:r w:rsidR="00EE231A">
        <w:t xml:space="preserve"> </w:t>
      </w:r>
      <w:r w:rsidR="002B61D5" w:rsidRPr="002B61D5">
        <w:t>utforske hypotesen om at produksjonsforhold under embryonale- og larve-utviklingsstadier kan ha en negativ innvirkning på organutvikling, og dermed på fr</w:t>
      </w:r>
      <w:r w:rsidR="001A6E13">
        <w:t>a</w:t>
      </w:r>
      <w:r w:rsidR="002B61D5" w:rsidRPr="002B61D5">
        <w:t>mtidig hjerte-, nyre- og gjellehelse.</w:t>
      </w:r>
      <w:r w:rsidR="008A09C3" w:rsidRPr="008A09C3">
        <w:t xml:space="preserve"> Resultater fra </w:t>
      </w:r>
      <w:proofErr w:type="spellStart"/>
      <w:r w:rsidR="008A09C3" w:rsidRPr="008A09C3">
        <w:t>AquaGenome</w:t>
      </w:r>
      <w:proofErr w:type="spellEnd"/>
      <w:r w:rsidR="008A09C3" w:rsidRPr="008A09C3">
        <w:t xml:space="preserve">- og COOLFISH-prosjektene viser at relativt lav temperatur (4 °C) fra befruktning til øyerognstadium er gunstig for senere vekst, samt </w:t>
      </w:r>
      <w:r w:rsidR="00B04C89">
        <w:t>styrker</w:t>
      </w:r>
      <w:r w:rsidR="008A09C3" w:rsidRPr="008A09C3">
        <w:t xml:space="preserve"> sykdomsresistens. </w:t>
      </w:r>
    </w:p>
    <w:p w14:paraId="1C7F887C" w14:textId="51B35CA1" w:rsidR="00EE231A" w:rsidRDefault="009B5CAB">
      <w:r>
        <w:t>D</w:t>
      </w:r>
      <w:r w:rsidR="00FF5655">
        <w:t xml:space="preserve">et skjer mye </w:t>
      </w:r>
      <w:r w:rsidR="007D631D">
        <w:t xml:space="preserve">mellom 100 og 500 døgngrader som kan påvirke laksens utvikling i senere livsfaser. </w:t>
      </w:r>
      <w:r w:rsidR="00735384">
        <w:t>Det kan se ut som en kritisk periode</w:t>
      </w:r>
      <w:r w:rsidR="00D15E02">
        <w:t xml:space="preserve"> </w:t>
      </w:r>
      <w:r>
        <w:t xml:space="preserve">starter </w:t>
      </w:r>
      <w:r w:rsidR="00D15E02">
        <w:t>omkring 1</w:t>
      </w:r>
      <w:r>
        <w:t>4</w:t>
      </w:r>
      <w:r w:rsidR="00D15E02">
        <w:t>0 dg, d</w:t>
      </w:r>
      <w:r w:rsidR="00C23F86">
        <w:t>a</w:t>
      </w:r>
      <w:r w:rsidR="00D15E02">
        <w:t xml:space="preserve"> egg på </w:t>
      </w:r>
      <w:bookmarkStart w:id="0" w:name="_Hlk214291041"/>
      <w:proofErr w:type="spellStart"/>
      <w:r w:rsidR="00D15E02">
        <w:t>4</w:t>
      </w:r>
      <w:r w:rsidR="001B1641">
        <w:t>⁰C</w:t>
      </w:r>
      <w:proofErr w:type="spellEnd"/>
      <w:r w:rsidR="001E3DBD">
        <w:t xml:space="preserve"> </w:t>
      </w:r>
      <w:bookmarkEnd w:id="0"/>
      <w:r w:rsidR="001E3DBD">
        <w:t xml:space="preserve">hadde </w:t>
      </w:r>
      <w:r w:rsidR="00667333">
        <w:t>nesten</w:t>
      </w:r>
      <w:r w:rsidR="001E3DBD">
        <w:t xml:space="preserve"> 100% overlevelse</w:t>
      </w:r>
      <w:r w:rsidR="003E5B12" w:rsidRPr="003E5B12">
        <w:t xml:space="preserve"> i løpet av de neste 50 dg</w:t>
      </w:r>
      <w:r w:rsidR="001E3DBD">
        <w:t xml:space="preserve">, mens egg på </w:t>
      </w:r>
      <w:proofErr w:type="spellStart"/>
      <w:r w:rsidR="000748DF">
        <w:t>6</w:t>
      </w:r>
      <w:r w:rsidR="000748DF" w:rsidRPr="000748DF">
        <w:t>⁰C</w:t>
      </w:r>
      <w:proofErr w:type="spellEnd"/>
      <w:r w:rsidR="000748DF">
        <w:t xml:space="preserve"> og </w:t>
      </w:r>
      <w:proofErr w:type="spellStart"/>
      <w:r w:rsidR="000748DF">
        <w:t>8</w:t>
      </w:r>
      <w:r w:rsidR="000748DF" w:rsidRPr="000748DF">
        <w:t>⁰C</w:t>
      </w:r>
      <w:proofErr w:type="spellEnd"/>
      <w:r w:rsidR="000748DF">
        <w:t xml:space="preserve"> </w:t>
      </w:r>
      <w:r w:rsidR="00667333">
        <w:t>fikk en dødelighet på henholdsvis 10 og 20%</w:t>
      </w:r>
      <w:r w:rsidR="001B09D3">
        <w:t>.</w:t>
      </w:r>
      <w:r w:rsidR="00C96205">
        <w:t xml:space="preserve"> </w:t>
      </w:r>
    </w:p>
    <w:p w14:paraId="00AC782C" w14:textId="74AB95FA" w:rsidR="00161314" w:rsidRDefault="004F328C">
      <w:r>
        <w:t>En helt nylig publisert artikkel</w:t>
      </w:r>
      <w:r w:rsidR="009239C1">
        <w:rPr>
          <w:rStyle w:val="Fotnotereferanse"/>
        </w:rPr>
        <w:footnoteReference w:id="4"/>
      </w:r>
      <w:r>
        <w:t xml:space="preserve"> peker på at</w:t>
      </w:r>
      <w:r w:rsidR="001D3A13">
        <w:t xml:space="preserve"> mangel på sollys</w:t>
      </w:r>
      <w:r w:rsidR="00C103B9">
        <w:t xml:space="preserve"> i yngelf</w:t>
      </w:r>
      <w:r w:rsidR="00251FB9">
        <w:t>a</w:t>
      </w:r>
      <w:r w:rsidR="00C103B9">
        <w:t>sen</w:t>
      </w:r>
      <w:r w:rsidR="001D3A13">
        <w:t xml:space="preserve"> kan </w:t>
      </w:r>
      <w:r w:rsidR="00FE26F2">
        <w:t>g</w:t>
      </w:r>
      <w:r w:rsidR="001D3A13">
        <w:t xml:space="preserve">i mangel på vitamin </w:t>
      </w:r>
      <w:proofErr w:type="spellStart"/>
      <w:r w:rsidR="001D3A13">
        <w:t>D</w:t>
      </w:r>
      <w:r w:rsidR="001D3A13" w:rsidRPr="00251FB9">
        <w:rPr>
          <w:vertAlign w:val="subscript"/>
        </w:rPr>
        <w:t>3</w:t>
      </w:r>
      <w:proofErr w:type="spellEnd"/>
      <w:r w:rsidR="009239C1">
        <w:t xml:space="preserve">. </w:t>
      </w:r>
      <w:r w:rsidR="00F5669C">
        <w:t xml:space="preserve">Dette vitaminet er viktig for </w:t>
      </w:r>
      <w:r w:rsidR="00595AAB" w:rsidRPr="00595AAB">
        <w:t>skinnhelsen og for å redusere utvikling av sår og</w:t>
      </w:r>
      <w:r w:rsidR="00466535">
        <w:t xml:space="preserve"> fremme</w:t>
      </w:r>
      <w:r w:rsidR="00595AAB" w:rsidRPr="00595AAB">
        <w:t xml:space="preserve"> </w:t>
      </w:r>
      <w:r w:rsidR="00D376F1">
        <w:t>heling av</w:t>
      </w:r>
      <w:r w:rsidR="00595AAB" w:rsidRPr="00595AAB">
        <w:t xml:space="preserve"> sår</w:t>
      </w:r>
      <w:r w:rsidR="00F60A7D">
        <w:t xml:space="preserve">. </w:t>
      </w:r>
      <w:r w:rsidR="0039252C">
        <w:t>D-vitaminmangel kan til en viss grad avhjelpes</w:t>
      </w:r>
      <w:r w:rsidR="006C3EC4">
        <w:t xml:space="preserve"> med </w:t>
      </w:r>
      <w:r w:rsidR="007558AC">
        <w:t xml:space="preserve">kunstig </w:t>
      </w:r>
      <w:r w:rsidR="006C3EC4">
        <w:t>UV-B lys, men naturlig lys er sikkert best.</w:t>
      </w:r>
      <w:r w:rsidR="00292262">
        <w:t xml:space="preserve"> </w:t>
      </w:r>
      <w:r w:rsidR="00C82421">
        <w:t>P</w:t>
      </w:r>
      <w:r w:rsidR="0045282C">
        <w:t xml:space="preserve">oenget er at </w:t>
      </w:r>
      <w:r w:rsidR="006D0F5A">
        <w:t>dagslys</w:t>
      </w:r>
      <w:r w:rsidR="00022377">
        <w:t>- og års</w:t>
      </w:r>
      <w:r w:rsidR="00771C98">
        <w:t>tid</w:t>
      </w:r>
      <w:r w:rsidR="00C326F8">
        <w:t>s</w:t>
      </w:r>
      <w:r w:rsidR="007735DC">
        <w:t>periode</w:t>
      </w:r>
      <w:r w:rsidR="0045282C">
        <w:t xml:space="preserve"> er </w:t>
      </w:r>
      <w:r w:rsidR="00ED6C3D">
        <w:t>é</w:t>
      </w:r>
      <w:r w:rsidR="0045282C">
        <w:t>n ting, og type lys en annen.</w:t>
      </w:r>
    </w:p>
    <w:p w14:paraId="387F32AB" w14:textId="59587A4F" w:rsidR="00C5069C" w:rsidRDefault="00C5069C">
      <w:r>
        <w:t xml:space="preserve">Sannsynligvis er </w:t>
      </w:r>
      <w:r w:rsidR="002710B6">
        <w:t>temperatur</w:t>
      </w:r>
      <w:r w:rsidR="00E245F9">
        <w:t xml:space="preserve"> og</w:t>
      </w:r>
      <w:r w:rsidR="008C3C53">
        <w:t xml:space="preserve"> </w:t>
      </w:r>
      <w:r w:rsidR="00E245F9">
        <w:t>lysr</w:t>
      </w:r>
      <w:r w:rsidR="008C3C53">
        <w:t>egimet</w:t>
      </w:r>
      <w:r w:rsidR="00E245F9">
        <w:t xml:space="preserve"> i </w:t>
      </w:r>
      <w:r w:rsidR="002710B6">
        <w:t>klekkeriet</w:t>
      </w:r>
      <w:r w:rsidR="00E245F9">
        <w:t xml:space="preserve"> og</w:t>
      </w:r>
      <w:r w:rsidR="00312DBF">
        <w:t xml:space="preserve"> under </w:t>
      </w:r>
      <w:proofErr w:type="spellStart"/>
      <w:r w:rsidR="00312DBF">
        <w:t>oppfôrin</w:t>
      </w:r>
      <w:r w:rsidR="002710B6">
        <w:t>gen</w:t>
      </w:r>
      <w:proofErr w:type="spellEnd"/>
      <w:r w:rsidR="002710B6">
        <w:t xml:space="preserve"> til </w:t>
      </w:r>
      <w:r w:rsidR="00E929E0">
        <w:t>smolt en</w:t>
      </w:r>
      <w:r w:rsidR="002710B6">
        <w:t xml:space="preserve"> viktig del av forklaringen</w:t>
      </w:r>
      <w:r w:rsidR="005546F5">
        <w:t xml:space="preserve"> på at </w:t>
      </w:r>
      <w:r w:rsidR="00EA3ABC">
        <w:t>oppdrettslaks</w:t>
      </w:r>
      <w:r w:rsidR="008C2C2C">
        <w:t xml:space="preserve"> avlet </w:t>
      </w:r>
      <w:r w:rsidR="00E874F7">
        <w:t xml:space="preserve">for rask vekst </w:t>
      </w:r>
      <w:r w:rsidR="008C2C2C">
        <w:t>i 15 generasjoner vokser dårligere enn villaks</w:t>
      </w:r>
      <w:r w:rsidR="00736420">
        <w:t>,</w:t>
      </w:r>
      <w:r w:rsidR="008C2C2C">
        <w:t xml:space="preserve"> som </w:t>
      </w:r>
      <w:r w:rsidR="00E874F7">
        <w:t xml:space="preserve">må </w:t>
      </w:r>
      <w:r w:rsidR="008C2C2C">
        <w:t xml:space="preserve">ut i havet </w:t>
      </w:r>
      <w:r w:rsidR="00125DAB">
        <w:t xml:space="preserve">for å jakte på maten sin selv. </w:t>
      </w:r>
    </w:p>
    <w:p w14:paraId="3818EBDA" w14:textId="714299B6" w:rsidR="00A44AB4" w:rsidRPr="00571075" w:rsidRDefault="00571075">
      <w:pPr>
        <w:rPr>
          <w:b/>
          <w:bCs/>
        </w:rPr>
      </w:pPr>
      <w:r w:rsidRPr="00571075">
        <w:rPr>
          <w:b/>
          <w:bCs/>
        </w:rPr>
        <w:t>Koking av smolt</w:t>
      </w:r>
    </w:p>
    <w:p w14:paraId="1F2738A4" w14:textId="0B39F25E" w:rsidR="00C8440C" w:rsidRDefault="002F7B23">
      <w:r>
        <w:t xml:space="preserve">Skjelde beskriver </w:t>
      </w:r>
      <w:r w:rsidR="0020275E">
        <w:t xml:space="preserve">klekkeritemperatur på </w:t>
      </w:r>
      <w:bookmarkStart w:id="1" w:name="_Hlk214359841"/>
      <w:proofErr w:type="spellStart"/>
      <w:r w:rsidR="0020275E" w:rsidRPr="0020275E">
        <w:t>8°C</w:t>
      </w:r>
      <w:proofErr w:type="spellEnd"/>
      <w:r w:rsidR="0020275E">
        <w:t xml:space="preserve"> </w:t>
      </w:r>
      <w:bookmarkEnd w:id="1"/>
      <w:r w:rsidR="0020275E">
        <w:t>som koking av smolt</w:t>
      </w:r>
      <w:r w:rsidR="001F1FBD">
        <w:t>. Sammenlignbare data for tilvekst, overlevelse</w:t>
      </w:r>
      <w:r w:rsidR="00572E6B">
        <w:t xml:space="preserve"> og motstandskraft mot lus viser at </w:t>
      </w:r>
      <w:r w:rsidR="004A2BF4">
        <w:t xml:space="preserve">kokt smolt er underlegen i forhold til </w:t>
      </w:r>
      <w:proofErr w:type="spellStart"/>
      <w:r w:rsidR="004A2BF4">
        <w:t>gammelsmolt</w:t>
      </w:r>
      <w:proofErr w:type="spellEnd"/>
      <w:r w:rsidR="004A2BF4">
        <w:t xml:space="preserve">. </w:t>
      </w:r>
      <w:proofErr w:type="spellStart"/>
      <w:r w:rsidR="009740FF">
        <w:t>Sørsmolt</w:t>
      </w:r>
      <w:proofErr w:type="spellEnd"/>
      <w:r w:rsidR="009740FF">
        <w:t xml:space="preserve"> har samlet data som viser</w:t>
      </w:r>
      <w:r w:rsidR="00C54A50">
        <w:t xml:space="preserve"> at </w:t>
      </w:r>
      <w:proofErr w:type="spellStart"/>
      <w:r w:rsidR="00C54A50">
        <w:t>Frigosmolt</w:t>
      </w:r>
      <w:proofErr w:type="spellEnd"/>
      <w:r w:rsidR="00017AB6">
        <w:t xml:space="preserve"> </w:t>
      </w:r>
      <w:r w:rsidR="00FD3A7F">
        <w:t>(</w:t>
      </w:r>
      <w:proofErr w:type="spellStart"/>
      <w:r w:rsidR="00C54A50">
        <w:t>Sørsmolt</w:t>
      </w:r>
      <w:r w:rsidR="00FD3A7F">
        <w:t>s</w:t>
      </w:r>
      <w:proofErr w:type="spellEnd"/>
      <w:r w:rsidR="00C54A50">
        <w:t xml:space="preserve"> merkenavn på gammelsmolten</w:t>
      </w:r>
      <w:r w:rsidR="00FD3A7F">
        <w:t>)</w:t>
      </w:r>
      <w:r w:rsidR="008F7506" w:rsidRPr="008F7506">
        <w:t xml:space="preserve"> på 65 g</w:t>
      </w:r>
      <w:r w:rsidR="00C54A50">
        <w:t xml:space="preserve"> </w:t>
      </w:r>
      <w:r w:rsidR="008237D0">
        <w:t xml:space="preserve">har </w:t>
      </w:r>
      <w:r w:rsidR="00B91773">
        <w:t>nå</w:t>
      </w:r>
      <w:r w:rsidR="008237D0">
        <w:t>dd</w:t>
      </w:r>
      <w:r w:rsidR="00B91773">
        <w:t xml:space="preserve"> 5 kg på </w:t>
      </w:r>
      <w:r w:rsidR="00FD3A7F">
        <w:t>11 måneder</w:t>
      </w:r>
      <w:r w:rsidR="00080A88">
        <w:t xml:space="preserve"> i sjø</w:t>
      </w:r>
      <w:r w:rsidR="00B91773">
        <w:t xml:space="preserve">, </w:t>
      </w:r>
      <w:r w:rsidR="003673A8">
        <w:t>ha</w:t>
      </w:r>
      <w:r w:rsidR="008237D0">
        <w:t>tt</w:t>
      </w:r>
      <w:r w:rsidR="003673A8">
        <w:t xml:space="preserve"> 3% dødelighet</w:t>
      </w:r>
      <w:r w:rsidR="002431BB">
        <w:t>, 95% superiorandel, og ha</w:t>
      </w:r>
      <w:r w:rsidR="00123C76">
        <w:t>dde</w:t>
      </w:r>
      <w:r w:rsidR="002431BB">
        <w:t xml:space="preserve"> et normalt utviklet hjerte. </w:t>
      </w:r>
      <w:r w:rsidR="00525A5F">
        <w:t>100 g smolt nådde</w:t>
      </w:r>
      <w:r w:rsidR="003A5A31">
        <w:t xml:space="preserve"> 5 kg på 10 måneder, og 140 g smolt 9 kg på 13 måneder, alle grupper med samme lave dødelighet</w:t>
      </w:r>
      <w:r w:rsidR="002C7775">
        <w:t xml:space="preserve"> og høye superiorandel. </w:t>
      </w:r>
      <w:r w:rsidR="00B85B75">
        <w:t>Det har vært</w:t>
      </w:r>
      <w:r w:rsidR="00E35FE1">
        <w:t xml:space="preserve"> uvanlig lite behov for avlusning av </w:t>
      </w:r>
      <w:proofErr w:type="spellStart"/>
      <w:r w:rsidR="00E35FE1">
        <w:t>Frigosmolt</w:t>
      </w:r>
      <w:proofErr w:type="spellEnd"/>
      <w:r w:rsidR="00E35FE1">
        <w:t xml:space="preserve"> oppdrettet på Vestlandet.</w:t>
      </w:r>
      <w:r w:rsidR="008F7506">
        <w:t xml:space="preserve"> </w:t>
      </w:r>
    </w:p>
    <w:p w14:paraId="554C3DBB" w14:textId="13A47DE1" w:rsidR="0064135A" w:rsidRPr="00827012" w:rsidRDefault="0064135A">
      <w:pPr>
        <w:rPr>
          <w:b/>
          <w:bCs/>
        </w:rPr>
      </w:pPr>
      <w:r w:rsidRPr="00827012">
        <w:rPr>
          <w:b/>
          <w:bCs/>
        </w:rPr>
        <w:t xml:space="preserve">Hvordan oppstod myten </w:t>
      </w:r>
      <w:r w:rsidR="00827012" w:rsidRPr="00827012">
        <w:rPr>
          <w:b/>
          <w:bCs/>
        </w:rPr>
        <w:t>om tallet 8?</w:t>
      </w:r>
    </w:p>
    <w:p w14:paraId="59629814" w14:textId="06FF9D69" w:rsidR="00350CDE" w:rsidRDefault="00E431DE">
      <w:r>
        <w:t>Jeg har pr</w:t>
      </w:r>
      <w:r w:rsidR="009C075E">
        <w:t>øvd å finne ut hvor</w:t>
      </w:r>
      <w:r w:rsidR="00B323F0">
        <w:t>dan</w:t>
      </w:r>
      <w:r w:rsidR="00B25C50">
        <w:t xml:space="preserve"> en</w:t>
      </w:r>
      <w:r w:rsidR="009C075E">
        <w:t xml:space="preserve"> inkubasjonstemperatur på </w:t>
      </w:r>
      <w:proofErr w:type="spellStart"/>
      <w:r w:rsidR="009C075E" w:rsidRPr="009C075E">
        <w:t>8</w:t>
      </w:r>
      <w:bookmarkStart w:id="2" w:name="_Hlk214362499"/>
      <w:r w:rsidR="009C075E" w:rsidRPr="009C075E">
        <w:t>°C</w:t>
      </w:r>
      <w:bookmarkEnd w:id="2"/>
      <w:proofErr w:type="spellEnd"/>
      <w:r w:rsidR="009C075E">
        <w:t xml:space="preserve"> </w:t>
      </w:r>
      <w:r w:rsidR="00B323F0">
        <w:t>har oppstått</w:t>
      </w:r>
      <w:r w:rsidR="002C743F">
        <w:t xml:space="preserve"> og blitt standard klekkeripraksis</w:t>
      </w:r>
      <w:r w:rsidR="00732B4D">
        <w:t xml:space="preserve">. Midt på 1970-tallet ble </w:t>
      </w:r>
      <w:r w:rsidR="00B00A3C">
        <w:t>høyere temperaturer</w:t>
      </w:r>
      <w:r w:rsidR="004E0D31">
        <w:t xml:space="preserve"> anbefal</w:t>
      </w:r>
      <w:r w:rsidR="003C65F2">
        <w:t>t</w:t>
      </w:r>
      <w:r w:rsidR="004E0D31">
        <w:t xml:space="preserve"> i </w:t>
      </w:r>
      <w:r w:rsidR="00CD103C">
        <w:t>forelesninger</w:t>
      </w:r>
      <w:r w:rsidR="004E0D31">
        <w:t xml:space="preserve"> og kompendier</w:t>
      </w:r>
      <w:r w:rsidR="00CD103C">
        <w:t xml:space="preserve"> på NMBU (N</w:t>
      </w:r>
      <w:r w:rsidR="00B323F0">
        <w:t>orges Landbrukshøgskole</w:t>
      </w:r>
      <w:r w:rsidR="00CD103C">
        <w:t xml:space="preserve"> den gangen). </w:t>
      </w:r>
      <w:r w:rsidR="003E79F4">
        <w:t xml:space="preserve">Dette var det eneste lærestedet som </w:t>
      </w:r>
      <w:r w:rsidR="001D2C70">
        <w:t xml:space="preserve">tilbød </w:t>
      </w:r>
      <w:r w:rsidR="003E79F4">
        <w:t>undervis</w:t>
      </w:r>
      <w:r w:rsidR="001D2C70">
        <w:t>ning</w:t>
      </w:r>
      <w:r w:rsidR="003E79F4">
        <w:t xml:space="preserve"> i lakseoppdrett</w:t>
      </w:r>
      <w:r w:rsidR="001D2C70">
        <w:t xml:space="preserve"> på den tiden. </w:t>
      </w:r>
      <w:r w:rsidR="00EB64BE">
        <w:t>Lærer</w:t>
      </w:r>
      <w:r w:rsidR="00844F95">
        <w:t>ne var Harald Skjervold, Trygve Gjedrem og Tore Håstein</w:t>
      </w:r>
      <w:r w:rsidR="00810C14">
        <w:t xml:space="preserve">, som </w:t>
      </w:r>
      <w:r w:rsidR="00350CDE">
        <w:t xml:space="preserve">alle </w:t>
      </w:r>
      <w:r w:rsidR="00810C14">
        <w:t>ble legender i norsk lakse</w:t>
      </w:r>
      <w:r w:rsidR="008246F6">
        <w:t>næring</w:t>
      </w:r>
      <w:r w:rsidR="00810C14">
        <w:t>.</w:t>
      </w:r>
      <w:r w:rsidR="002406DE" w:rsidRPr="002406DE">
        <w:t xml:space="preserve"> </w:t>
      </w:r>
    </w:p>
    <w:p w14:paraId="21B8A38F" w14:textId="22E24B79" w:rsidR="00A75F70" w:rsidRDefault="002406DE">
      <w:r w:rsidRPr="002406DE">
        <w:t>En artikkel fra NMBU i 1978</w:t>
      </w:r>
      <w:r w:rsidRPr="002406DE">
        <w:rPr>
          <w:vertAlign w:val="superscript"/>
        </w:rPr>
        <w:footnoteReference w:id="5"/>
      </w:r>
      <w:r w:rsidRPr="002406DE">
        <w:t xml:space="preserve"> anbefal</w:t>
      </w:r>
      <w:r w:rsidR="002F19B0">
        <w:t>er</w:t>
      </w:r>
      <w:r w:rsidRPr="002406DE">
        <w:t xml:space="preserve"> </w:t>
      </w:r>
      <w:proofErr w:type="spellStart"/>
      <w:r w:rsidRPr="002406DE">
        <w:t>10</w:t>
      </w:r>
      <w:bookmarkStart w:id="3" w:name="_Hlk214362815"/>
      <w:r w:rsidRPr="002406DE">
        <w:t>°C</w:t>
      </w:r>
      <w:bookmarkEnd w:id="3"/>
      <w:proofErr w:type="spellEnd"/>
      <w:r w:rsidRPr="002406DE">
        <w:t xml:space="preserve"> som passende klekkeritemperatur. En eldre artikkel </w:t>
      </w:r>
      <w:r w:rsidR="00437F75">
        <w:t xml:space="preserve">fra USA </w:t>
      </w:r>
      <w:r w:rsidRPr="002406DE">
        <w:t>(1957)</w:t>
      </w:r>
      <w:r w:rsidRPr="002406DE">
        <w:rPr>
          <w:vertAlign w:val="superscript"/>
        </w:rPr>
        <w:footnoteReference w:id="6"/>
      </w:r>
      <w:r w:rsidRPr="002406DE">
        <w:t xml:space="preserve"> anbefal</w:t>
      </w:r>
      <w:r w:rsidR="002F19B0">
        <w:t>er</w:t>
      </w:r>
      <w:r w:rsidRPr="002406DE">
        <w:t xml:space="preserve"> </w:t>
      </w:r>
      <w:proofErr w:type="spellStart"/>
      <w:r w:rsidRPr="002406DE">
        <w:t>10-11°C</w:t>
      </w:r>
      <w:proofErr w:type="spellEnd"/>
      <w:r w:rsidRPr="002406DE">
        <w:t xml:space="preserve"> for </w:t>
      </w:r>
      <w:r w:rsidR="004D766A">
        <w:t>c</w:t>
      </w:r>
      <w:r w:rsidRPr="002406DE">
        <w:t xml:space="preserve">hinook-laks, og hevder at temperaturer under </w:t>
      </w:r>
      <w:proofErr w:type="spellStart"/>
      <w:r w:rsidRPr="002406DE">
        <w:t>5,8°C</w:t>
      </w:r>
      <w:proofErr w:type="spellEnd"/>
      <w:r w:rsidRPr="002406DE">
        <w:t xml:space="preserve"> gir forhøyet dødelighet og må unngås. I perioden 1980-1995 ble</w:t>
      </w:r>
      <w:r w:rsidR="00503332">
        <w:t xml:space="preserve"> det</w:t>
      </w:r>
      <w:r w:rsidRPr="002406DE">
        <w:t xml:space="preserve"> publisert mange artikler som anbefaler </w:t>
      </w:r>
      <w:proofErr w:type="spellStart"/>
      <w:r w:rsidRPr="002406DE">
        <w:t>10-11°C</w:t>
      </w:r>
      <w:proofErr w:type="spellEnd"/>
      <w:r w:rsidR="006A30BE">
        <w:t xml:space="preserve"> for </w:t>
      </w:r>
      <w:r w:rsidR="004D766A">
        <w:t>a</w:t>
      </w:r>
      <w:r w:rsidR="006A30BE">
        <w:t>tlantisk laks</w:t>
      </w:r>
      <w:r w:rsidRPr="002406DE">
        <w:t xml:space="preserve">, men industripraksis ble </w:t>
      </w:r>
      <w:r w:rsidR="00F92A4D">
        <w:t xml:space="preserve">etterhvert </w:t>
      </w:r>
      <w:proofErr w:type="spellStart"/>
      <w:r w:rsidRPr="002406DE">
        <w:t>8°C</w:t>
      </w:r>
      <w:proofErr w:type="spellEnd"/>
      <w:r w:rsidR="004A5AD5">
        <w:t xml:space="preserve"> </w:t>
      </w:r>
      <w:r w:rsidR="003533EA">
        <w:t xml:space="preserve">fordi høyere temperaturer </w:t>
      </w:r>
      <w:r w:rsidR="007352BD">
        <w:t xml:space="preserve">erfaringsmessig </w:t>
      </w:r>
      <w:r w:rsidR="00DF13B1">
        <w:t>ga mange ytre misdannelser på lakseyngelen</w:t>
      </w:r>
      <w:r w:rsidR="00C9734B">
        <w:t xml:space="preserve">, hovedsakelig </w:t>
      </w:r>
      <w:r w:rsidR="00C9734B">
        <w:lastRenderedPageBreak/>
        <w:t>skjel</w:t>
      </w:r>
      <w:r w:rsidR="00E94220">
        <w:t>ettfeil</w:t>
      </w:r>
      <w:r w:rsidR="00DF13B1">
        <w:t xml:space="preserve">. </w:t>
      </w:r>
      <w:r w:rsidR="00B14ED3">
        <w:t>Ingen tenkte den gang</w:t>
      </w:r>
      <w:r w:rsidR="00434660">
        <w:t>en</w:t>
      </w:r>
      <w:r w:rsidR="00B14ED3">
        <w:t xml:space="preserve"> på å sjekke organ</w:t>
      </w:r>
      <w:r w:rsidR="000438BC">
        <w:t>-</w:t>
      </w:r>
      <w:r w:rsidR="00B14ED3">
        <w:t xml:space="preserve">misdannelser og </w:t>
      </w:r>
      <w:r w:rsidR="00D57782">
        <w:t>negative</w:t>
      </w:r>
      <w:r w:rsidR="00B14ED3">
        <w:t xml:space="preserve"> </w:t>
      </w:r>
      <w:r w:rsidR="00D57782">
        <w:t xml:space="preserve">langtidseffekter. </w:t>
      </w:r>
      <w:r w:rsidR="004134CF">
        <w:t>Standard overlev</w:t>
      </w:r>
      <w:r w:rsidR="00F87F7D">
        <w:t xml:space="preserve">else til post-startfôringsstadiet var </w:t>
      </w:r>
      <w:r w:rsidR="00CA23DE">
        <w:t>30-50%</w:t>
      </w:r>
      <w:r w:rsidR="003C2A4F">
        <w:t xml:space="preserve"> på 1980-tallet</w:t>
      </w:r>
      <w:r w:rsidR="00CA23DE">
        <w:t xml:space="preserve">. </w:t>
      </w:r>
      <w:r w:rsidR="00AB4EF4">
        <w:t>Vi skulle kanskje tenkt mer på dette, allerede den gang</w:t>
      </w:r>
      <w:r w:rsidR="002E6297">
        <w:t>en</w:t>
      </w:r>
      <w:r w:rsidR="00AB4EF4">
        <w:t>.</w:t>
      </w:r>
      <w:r w:rsidR="00C37E9E">
        <w:t xml:space="preserve"> </w:t>
      </w:r>
      <w:r w:rsidR="003C02E4">
        <w:t xml:space="preserve">Så sent som i 2023 publiserte </w:t>
      </w:r>
      <w:proofErr w:type="spellStart"/>
      <w:r w:rsidR="003C02E4">
        <w:t>Benchmark</w:t>
      </w:r>
      <w:proofErr w:type="spellEnd"/>
      <w:r w:rsidR="003C02E4">
        <w:t xml:space="preserve"> Genetics en manual</w:t>
      </w:r>
      <w:r w:rsidR="00314C1D">
        <w:rPr>
          <w:rStyle w:val="Fotnotereferanse"/>
        </w:rPr>
        <w:footnoteReference w:id="7"/>
      </w:r>
      <w:r w:rsidR="003C02E4">
        <w:t xml:space="preserve"> som anbefaler </w:t>
      </w:r>
      <w:proofErr w:type="spellStart"/>
      <w:r w:rsidR="003C02E4">
        <w:t>7,5</w:t>
      </w:r>
      <w:r w:rsidR="003C02E4" w:rsidRPr="003C02E4">
        <w:t>°C</w:t>
      </w:r>
      <w:proofErr w:type="spellEnd"/>
      <w:r w:rsidR="00314C1D">
        <w:t>.</w:t>
      </w:r>
      <w:r w:rsidR="003C02E4">
        <w:t xml:space="preserve"> </w:t>
      </w:r>
    </w:p>
    <w:p w14:paraId="54B122E3" w14:textId="2CEEC158" w:rsidR="003F7705" w:rsidRDefault="003F7705">
      <w:proofErr w:type="spellStart"/>
      <w:r>
        <w:t>Ca</w:t>
      </w:r>
      <w:proofErr w:type="spellEnd"/>
      <w:r>
        <w:t xml:space="preserve"> </w:t>
      </w:r>
      <w:proofErr w:type="spellStart"/>
      <w:r w:rsidR="00513F5C">
        <w:t>8</w:t>
      </w:r>
      <w:r w:rsidR="00513F5C" w:rsidRPr="00513F5C">
        <w:t>°C</w:t>
      </w:r>
      <w:proofErr w:type="spellEnd"/>
      <w:r w:rsidR="0090335B">
        <w:t xml:space="preserve"> som standard industripraksis </w:t>
      </w:r>
      <w:r w:rsidR="00C4004F">
        <w:t xml:space="preserve">er altså basert på </w:t>
      </w:r>
      <w:r w:rsidR="001B62D9">
        <w:t xml:space="preserve">gammel og </w:t>
      </w:r>
      <w:r w:rsidR="008C3098">
        <w:t xml:space="preserve">misvisende </w:t>
      </w:r>
      <w:r w:rsidR="00C4004F">
        <w:t>forskning</w:t>
      </w:r>
      <w:r w:rsidR="00DD1E6D">
        <w:t>,</w:t>
      </w:r>
      <w:r w:rsidR="00C4004F">
        <w:t xml:space="preserve"> og modifisert gjennom erfaring.</w:t>
      </w:r>
      <w:r w:rsidR="002D7C13">
        <w:t xml:space="preserve"> Vellykket klekking </w:t>
      </w:r>
      <w:r w:rsidR="003804A9">
        <w:t>ble</w:t>
      </w:r>
      <w:r w:rsidR="007951A0">
        <w:t xml:space="preserve"> </w:t>
      </w:r>
      <w:r w:rsidR="001D37AD">
        <w:t xml:space="preserve">tradisjonelt </w:t>
      </w:r>
      <w:r w:rsidR="002D7C13">
        <w:t>målt som overlevelse og</w:t>
      </w:r>
      <w:r w:rsidR="00376B7C">
        <w:t xml:space="preserve"> f</w:t>
      </w:r>
      <w:r w:rsidR="00165497">
        <w:t>orekomst</w:t>
      </w:r>
      <w:r w:rsidR="00376B7C">
        <w:t xml:space="preserve"> av ytre misdannelser</w:t>
      </w:r>
      <w:r w:rsidR="00925995">
        <w:t>, både i forskningen og i praktisk</w:t>
      </w:r>
      <w:r w:rsidR="00DC3491">
        <w:t xml:space="preserve"> </w:t>
      </w:r>
      <w:proofErr w:type="spellStart"/>
      <w:r w:rsidR="00DC3491">
        <w:t>smoltoppdrett</w:t>
      </w:r>
      <w:proofErr w:type="spellEnd"/>
      <w:r w:rsidR="0073545D">
        <w:t xml:space="preserve">. På smoltstadiet </w:t>
      </w:r>
      <w:r w:rsidR="007951A0">
        <w:t>har</w:t>
      </w:r>
      <w:r w:rsidR="0073545D">
        <w:t xml:space="preserve"> kvalitet</w:t>
      </w:r>
      <w:r w:rsidR="007951A0">
        <w:t xml:space="preserve"> blitt</w:t>
      </w:r>
      <w:r w:rsidR="00DF50A1">
        <w:t xml:space="preserve"> vurdert </w:t>
      </w:r>
      <w:r w:rsidR="00683707">
        <w:t xml:space="preserve">og priset </w:t>
      </w:r>
      <w:r w:rsidR="00722A16">
        <w:t xml:space="preserve">basert på vekt, </w:t>
      </w:r>
      <w:r w:rsidR="007951A0">
        <w:t xml:space="preserve">og </w:t>
      </w:r>
      <w:r w:rsidR="00683707">
        <w:t xml:space="preserve">bitte </w:t>
      </w:r>
      <w:r w:rsidR="00722A16">
        <w:t xml:space="preserve">litt modifisert av </w:t>
      </w:r>
      <w:proofErr w:type="spellStart"/>
      <w:r w:rsidR="00722A16">
        <w:t>a</w:t>
      </w:r>
      <w:r w:rsidR="0093308E">
        <w:t>v</w:t>
      </w:r>
      <w:r w:rsidR="00722A16">
        <w:t>lsmessig</w:t>
      </w:r>
      <w:proofErr w:type="spellEnd"/>
      <w:r w:rsidR="00722A16">
        <w:t xml:space="preserve"> status.</w:t>
      </w:r>
      <w:r w:rsidR="0073545D">
        <w:t xml:space="preserve"> </w:t>
      </w:r>
      <w:r w:rsidR="00542F59">
        <w:t>Dette er dessverre praksis den dag i dag.</w:t>
      </w:r>
    </w:p>
    <w:p w14:paraId="6EF19CAE" w14:textId="35F9A870" w:rsidR="00A75F70" w:rsidRPr="00FD7193" w:rsidRDefault="00FD7193">
      <w:pPr>
        <w:rPr>
          <w:b/>
          <w:bCs/>
        </w:rPr>
      </w:pPr>
      <w:r w:rsidRPr="00FD7193">
        <w:rPr>
          <w:b/>
          <w:bCs/>
        </w:rPr>
        <w:t>Naturstridig drift</w:t>
      </w:r>
    </w:p>
    <w:p w14:paraId="16F06730" w14:textId="5344C6AA" w:rsidR="0027349A" w:rsidRPr="0027349A" w:rsidRDefault="0027349A" w:rsidP="0027349A">
      <w:r w:rsidRPr="0027349A">
        <w:t xml:space="preserve">I 2023 publiserte Ida </w:t>
      </w:r>
      <w:proofErr w:type="spellStart"/>
      <w:r w:rsidRPr="0027349A">
        <w:t>Beitnes</w:t>
      </w:r>
      <w:proofErr w:type="spellEnd"/>
      <w:r w:rsidRPr="0027349A">
        <w:t xml:space="preserve"> Johansen og Simen Rød Sandve, to NMBU-forskere tilknyttet </w:t>
      </w:r>
      <w:proofErr w:type="spellStart"/>
      <w:r w:rsidRPr="0027349A">
        <w:t>Synchrosmolt</w:t>
      </w:r>
      <w:proofErr w:type="spellEnd"/>
      <w:r w:rsidRPr="0027349A">
        <w:t>-prosjektet, et innlegg i Dagens Næringsliv</w:t>
      </w:r>
      <w:r w:rsidRPr="0027349A">
        <w:rPr>
          <w:vertAlign w:val="superscript"/>
        </w:rPr>
        <w:footnoteReference w:id="8"/>
      </w:r>
      <w:r w:rsidRPr="0027349A">
        <w:t xml:space="preserve"> med tittelen </w:t>
      </w:r>
      <w:r w:rsidRPr="0027349A">
        <w:rPr>
          <w:i/>
          <w:iCs/>
        </w:rPr>
        <w:t>Laksen er garantert Norges mest biologisk forvirrede husdyr</w:t>
      </w:r>
      <w:r w:rsidR="00E574BE">
        <w:rPr>
          <w:i/>
          <w:iCs/>
        </w:rPr>
        <w:t xml:space="preserve">. </w:t>
      </w:r>
      <w:r w:rsidR="00E574BE">
        <w:t>D</w:t>
      </w:r>
      <w:r w:rsidRPr="0027349A">
        <w:t>e skrev at</w:t>
      </w:r>
      <w:r w:rsidRPr="0027349A">
        <w:rPr>
          <w:i/>
          <w:iCs/>
        </w:rPr>
        <w:t xml:space="preserve"> Naturstridige driftsformer gir dårlig fiskevelferd, </w:t>
      </w:r>
      <w:r w:rsidRPr="0027349A">
        <w:t>og</w:t>
      </w:r>
      <w:r w:rsidR="008C56E7">
        <w:t xml:space="preserve"> videre at</w:t>
      </w:r>
      <w:r w:rsidRPr="0027349A">
        <w:rPr>
          <w:i/>
          <w:iCs/>
        </w:rPr>
        <w:t xml:space="preserve"> Laks som vokser opp med mer naturlig vanntemperatur og lysforhold, får bedre helse og blir </w:t>
      </w:r>
      <w:proofErr w:type="gramStart"/>
      <w:r w:rsidRPr="0027349A">
        <w:rPr>
          <w:i/>
          <w:iCs/>
        </w:rPr>
        <w:t>mer robust</w:t>
      </w:r>
      <w:proofErr w:type="gramEnd"/>
      <w:r w:rsidRPr="0027349A">
        <w:t xml:space="preserve">. </w:t>
      </w:r>
    </w:p>
    <w:p w14:paraId="1FB35B9B" w14:textId="77777777" w:rsidR="0027349A" w:rsidRPr="0027349A" w:rsidRDefault="0027349A" w:rsidP="0027349A">
      <w:r w:rsidRPr="0027349A">
        <w:t xml:space="preserve">Publiseringen av </w:t>
      </w:r>
      <w:proofErr w:type="spellStart"/>
      <w:r w:rsidRPr="0027349A">
        <w:t>Synchrosmolt</w:t>
      </w:r>
      <w:proofErr w:type="spellEnd"/>
      <w:r w:rsidRPr="0027349A">
        <w:t xml:space="preserve">-rapporten ble mottatt av næringen med et stort gjesp, som Johansen og Sandve beskrev på denne måten: </w:t>
      </w:r>
      <w:r w:rsidRPr="0027349A">
        <w:rPr>
          <w:i/>
          <w:iCs/>
        </w:rPr>
        <w:t xml:space="preserve">Sjømat Norge, næringens viktigste interesseorganisasjon, mener for eksempel at </w:t>
      </w:r>
      <w:proofErr w:type="gramStart"/>
      <w:r w:rsidRPr="0027349A">
        <w:rPr>
          <w:i/>
          <w:iCs/>
        </w:rPr>
        <w:t>« …</w:t>
      </w:r>
      <w:proofErr w:type="gramEnd"/>
      <w:r w:rsidRPr="0027349A">
        <w:rPr>
          <w:i/>
          <w:iCs/>
        </w:rPr>
        <w:t xml:space="preserve"> dødelighet er </w:t>
      </w:r>
      <w:proofErr w:type="spellStart"/>
      <w:r w:rsidRPr="0027349A">
        <w:rPr>
          <w:i/>
          <w:iCs/>
        </w:rPr>
        <w:t>noko</w:t>
      </w:r>
      <w:proofErr w:type="spellEnd"/>
      <w:r w:rsidRPr="0027349A">
        <w:rPr>
          <w:i/>
          <w:iCs/>
        </w:rPr>
        <w:t xml:space="preserve"> som skjer. Det er </w:t>
      </w:r>
      <w:proofErr w:type="spellStart"/>
      <w:r w:rsidRPr="0027349A">
        <w:rPr>
          <w:i/>
          <w:iCs/>
        </w:rPr>
        <w:t>vanleg</w:t>
      </w:r>
      <w:proofErr w:type="spellEnd"/>
      <w:r w:rsidRPr="0027349A">
        <w:rPr>
          <w:i/>
          <w:iCs/>
        </w:rPr>
        <w:t xml:space="preserve"> i biologien»</w:t>
      </w:r>
      <w:r w:rsidRPr="0027349A">
        <w:t xml:space="preserve">. </w:t>
      </w:r>
    </w:p>
    <w:p w14:paraId="7D2847B2" w14:textId="5B873912" w:rsidR="00377CE5" w:rsidRDefault="00334A7E" w:rsidP="0027349A">
      <w:r w:rsidRPr="0027349A">
        <w:t>4. november</w:t>
      </w:r>
      <w:r w:rsidR="0027349A" w:rsidRPr="0027349A">
        <w:t xml:space="preserve"> i år publiserte Jan Raa og jeg en kronikk på iLaks.no med tittelen </w:t>
      </w:r>
      <w:r w:rsidR="0027349A" w:rsidRPr="0027349A">
        <w:rPr>
          <w:i/>
          <w:iCs/>
        </w:rPr>
        <w:t xml:space="preserve">Oppdrett i strid med laksens biologi og økologiske tilpasninger. </w:t>
      </w:r>
      <w:r w:rsidR="0027349A" w:rsidRPr="0027349A">
        <w:t xml:space="preserve">Den </w:t>
      </w:r>
      <w:r w:rsidR="00C41D8A">
        <w:t>led</w:t>
      </w:r>
      <w:r w:rsidR="0027349A" w:rsidRPr="0027349A">
        <w:t xml:space="preserve"> samme skjebne, og ble forbigått med øredøvende taushet.</w:t>
      </w:r>
      <w:r w:rsidR="0027349A">
        <w:t xml:space="preserve"> </w:t>
      </w:r>
      <w:r w:rsidR="00A52FD1">
        <w:t xml:space="preserve">Spørsmålet som tigger etter et svar, er </w:t>
      </w:r>
      <w:r w:rsidR="007542E1">
        <w:t xml:space="preserve">hvorfor disse </w:t>
      </w:r>
      <w:r w:rsidR="00D9248C">
        <w:t xml:space="preserve">observasjonene, som påpeker at lakseoppdrett drives i strid med sunn fornuft </w:t>
      </w:r>
      <w:r w:rsidR="00EE0807">
        <w:t>og god forskning</w:t>
      </w:r>
      <w:r w:rsidR="005F0930">
        <w:t>, ikke omgående fører til en omlegging av</w:t>
      </w:r>
      <w:r w:rsidR="00F62CA0">
        <w:t xml:space="preserve"> praksis? </w:t>
      </w:r>
    </w:p>
    <w:p w14:paraId="2D3C1B34" w14:textId="0FBBCE8D" w:rsidR="003D7B13" w:rsidRDefault="0011515A" w:rsidP="0027349A">
      <w:r>
        <w:t>Normal</w:t>
      </w:r>
      <w:r w:rsidR="003356CD">
        <w:t xml:space="preserve"> </w:t>
      </w:r>
      <w:r w:rsidR="00AD6A51">
        <w:t>tenkning</w:t>
      </w:r>
      <w:r w:rsidR="003356CD">
        <w:t xml:space="preserve"> burde tilsi at næringsdrivende som </w:t>
      </w:r>
      <w:r w:rsidR="00A123B3">
        <w:t>vil</w:t>
      </w:r>
      <w:r w:rsidR="003356CD">
        <w:t xml:space="preserve"> tjene penger på </w:t>
      </w:r>
      <w:r w:rsidR="007B6F52">
        <w:t>bedre fiskehelse og lavere svinn (</w:t>
      </w:r>
      <w:r w:rsidR="009F0838">
        <w:t>=</w:t>
      </w:r>
      <w:r w:rsidR="007B6F52">
        <w:t>dødelighet)</w:t>
      </w:r>
      <w:r w:rsidR="007D3C7D">
        <w:t xml:space="preserve">, </w:t>
      </w:r>
      <w:r w:rsidR="00553D1C">
        <w:t xml:space="preserve">så snart som mulig </w:t>
      </w:r>
      <w:r w:rsidR="008E1981">
        <w:t xml:space="preserve">legger om til å bruke </w:t>
      </w:r>
      <w:proofErr w:type="spellStart"/>
      <w:r w:rsidR="008E1981">
        <w:t>gammelsmolt</w:t>
      </w:r>
      <w:proofErr w:type="spellEnd"/>
      <w:r w:rsidR="008E1981">
        <w:t xml:space="preserve"> fra </w:t>
      </w:r>
      <w:r w:rsidR="004E53C0">
        <w:t xml:space="preserve">kaldtvannsanlegg. </w:t>
      </w:r>
      <w:r w:rsidR="00256A41">
        <w:t xml:space="preserve">Kan </w:t>
      </w:r>
      <w:r w:rsidR="00466D40">
        <w:t>forklaringen</w:t>
      </w:r>
      <w:r w:rsidR="00256A41">
        <w:t xml:space="preserve"> være så enkel</w:t>
      </w:r>
      <w:r w:rsidR="00152AD5">
        <w:t xml:space="preserve"> at denne innsikten vil rokke ved tilliten til børslokomotivene</w:t>
      </w:r>
      <w:r w:rsidR="0086419F">
        <w:t>, som har investert mange milliarder i RAS-anlegg</w:t>
      </w:r>
      <w:r w:rsidR="003504A7">
        <w:t>,</w:t>
      </w:r>
      <w:r w:rsidR="00BC6D5A">
        <w:t xml:space="preserve"> og forklart sine </w:t>
      </w:r>
      <w:r w:rsidR="00C378DE">
        <w:t>investorer</w:t>
      </w:r>
      <w:r w:rsidR="00BC6D5A">
        <w:t xml:space="preserve"> at </w:t>
      </w:r>
      <w:r w:rsidR="00AE4A26">
        <w:t>rask vekst</w:t>
      </w:r>
      <w:r w:rsidR="00E80E07">
        <w:t xml:space="preserve"> og stor kapasitetsutnyttelse av anleggene </w:t>
      </w:r>
      <w:r w:rsidR="00C378DE">
        <w:t xml:space="preserve">er nøkkelen til å tjene </w:t>
      </w:r>
      <w:r w:rsidR="009C0EC2">
        <w:t xml:space="preserve">mange </w:t>
      </w:r>
      <w:r w:rsidR="00C378DE">
        <w:t xml:space="preserve">penger? </w:t>
      </w:r>
      <w:r w:rsidR="0058439F">
        <w:t xml:space="preserve">Kan den nye forskningen og </w:t>
      </w:r>
      <w:proofErr w:type="spellStart"/>
      <w:r w:rsidR="0058439F">
        <w:t>Sørsmolt</w:t>
      </w:r>
      <w:proofErr w:type="spellEnd"/>
      <w:r w:rsidR="0058439F">
        <w:t>-erfaringene faktisk være</w:t>
      </w:r>
      <w:r w:rsidR="0027707D">
        <w:t xml:space="preserve"> børssensitiv informasjon? </w:t>
      </w:r>
    </w:p>
    <w:p w14:paraId="2A8DA49A" w14:textId="1D9168BB" w:rsidR="0027349A" w:rsidRDefault="0029414D" w:rsidP="0027349A">
      <w:r>
        <w:t xml:space="preserve">Men det er jo tross alt noen som kjøper </w:t>
      </w:r>
      <w:proofErr w:type="spellStart"/>
      <w:r w:rsidR="00DA6759">
        <w:t>gammelsmolt</w:t>
      </w:r>
      <w:proofErr w:type="spellEnd"/>
      <w:r w:rsidR="00DA6759">
        <w:t xml:space="preserve"> fra </w:t>
      </w:r>
      <w:proofErr w:type="spellStart"/>
      <w:r w:rsidR="00DA6759">
        <w:t>Sørsmolt</w:t>
      </w:r>
      <w:proofErr w:type="spellEnd"/>
      <w:r w:rsidR="00DA6759">
        <w:t>, og som oppnår gode resultater</w:t>
      </w:r>
      <w:r w:rsidR="00773715">
        <w:t>,</w:t>
      </w:r>
      <w:r w:rsidR="00DA6759">
        <w:t xml:space="preserve"> og som</w:t>
      </w:r>
      <w:r w:rsidR="00260F1A">
        <w:t xml:space="preserve"> ikke </w:t>
      </w:r>
      <w:r w:rsidR="005035DF">
        <w:t>akkurat</w:t>
      </w:r>
      <w:r w:rsidR="00846426">
        <w:t xml:space="preserve"> </w:t>
      </w:r>
      <w:r w:rsidR="00260F1A">
        <w:t xml:space="preserve">holder informasjonen </w:t>
      </w:r>
      <w:r w:rsidR="00846426">
        <w:t xml:space="preserve">for seg selv </w:t>
      </w:r>
      <w:r w:rsidR="00260F1A">
        <w:t xml:space="preserve">som </w:t>
      </w:r>
      <w:r w:rsidR="00E268E3">
        <w:t>en intern bedriftshemmelighet</w:t>
      </w:r>
      <w:r w:rsidR="00D36400">
        <w:t xml:space="preserve">. Hvorfor fanges </w:t>
      </w:r>
      <w:r w:rsidR="001054C2">
        <w:t xml:space="preserve">ikke </w:t>
      </w:r>
      <w:r w:rsidR="00372B9D">
        <w:t xml:space="preserve">budskapet </w:t>
      </w:r>
      <w:r w:rsidR="001054C2">
        <w:t xml:space="preserve">opp og blir til inspirasjon for </w:t>
      </w:r>
      <w:r w:rsidR="001C6F8B">
        <w:t xml:space="preserve">alle </w:t>
      </w:r>
      <w:r w:rsidR="001054C2">
        <w:t xml:space="preserve">andre? </w:t>
      </w:r>
    </w:p>
    <w:p w14:paraId="4CA67DFD" w14:textId="06514684" w:rsidR="00B85D38" w:rsidRPr="002758DF" w:rsidRDefault="00B85D38" w:rsidP="0027349A">
      <w:pPr>
        <w:rPr>
          <w:b/>
          <w:bCs/>
        </w:rPr>
      </w:pPr>
      <w:r w:rsidRPr="002758DF">
        <w:rPr>
          <w:b/>
          <w:bCs/>
        </w:rPr>
        <w:t>Spekul</w:t>
      </w:r>
      <w:r w:rsidR="009A4941">
        <w:rPr>
          <w:b/>
          <w:bCs/>
        </w:rPr>
        <w:t>asjoner til slutt</w:t>
      </w:r>
    </w:p>
    <w:p w14:paraId="0DD10088" w14:textId="5B9CC59E" w:rsidR="00BD40FD" w:rsidRDefault="00ED3BA0" w:rsidP="0027349A">
      <w:r>
        <w:t xml:space="preserve">Er den </w:t>
      </w:r>
      <w:r w:rsidR="007F7F05">
        <w:t>egentlige</w:t>
      </w:r>
      <w:r>
        <w:t xml:space="preserve"> sykdommen i lakse</w:t>
      </w:r>
      <w:r w:rsidR="00667C24">
        <w:t>industrien at så lenge man tjener penger, så vil man satse på mer av det samme</w:t>
      </w:r>
      <w:r w:rsidR="007F7F05">
        <w:t xml:space="preserve">? </w:t>
      </w:r>
      <w:r w:rsidR="00895D81">
        <w:t xml:space="preserve">Det vil si </w:t>
      </w:r>
      <w:r w:rsidR="00D83779">
        <w:t xml:space="preserve">15% dødelighet i sjøfasen, </w:t>
      </w:r>
      <w:r w:rsidR="004B4AC5">
        <w:t xml:space="preserve">pluss </w:t>
      </w:r>
      <w:r w:rsidR="00243D2E">
        <w:t>minst 15</w:t>
      </w:r>
      <w:r w:rsidR="00AE77D8">
        <w:t>% i ferskvannsfasen</w:t>
      </w:r>
      <w:r w:rsidR="0076169F">
        <w:t xml:space="preserve"> etter at yngelen har blitt større enn 3 g</w:t>
      </w:r>
      <w:r w:rsidR="00A93CC2">
        <w:t xml:space="preserve">. </w:t>
      </w:r>
      <w:r w:rsidR="00823718">
        <w:t xml:space="preserve">Før den tid har det vært kanskje 20% avgang </w:t>
      </w:r>
      <w:r w:rsidR="00D05BA5">
        <w:t xml:space="preserve">før </w:t>
      </w:r>
      <w:r w:rsidR="00BB675F">
        <w:t>øyerogn</w:t>
      </w:r>
      <w:r w:rsidR="00D05BA5">
        <w:t xml:space="preserve">stadiet, </w:t>
      </w:r>
      <w:r w:rsidR="00215B71">
        <w:t>noen få prosenter fra</w:t>
      </w:r>
      <w:r w:rsidR="00BB675F">
        <w:t xml:space="preserve">m til klekking, ytterligere noen prosenter </w:t>
      </w:r>
      <w:r w:rsidR="003F6583">
        <w:t>fra plommesekk til startfôring, og kanskje 10-20</w:t>
      </w:r>
      <w:r w:rsidR="00695AE0">
        <w:t xml:space="preserve">% </w:t>
      </w:r>
      <w:r w:rsidR="000B52C9">
        <w:t>fra</w:t>
      </w:r>
      <w:r w:rsidR="005177E9">
        <w:t xml:space="preserve"> startfôring</w:t>
      </w:r>
      <w:r w:rsidR="000B52C9">
        <w:t xml:space="preserve"> til 3 </w:t>
      </w:r>
      <w:r w:rsidR="00776211">
        <w:t xml:space="preserve">g. Totalt </w:t>
      </w:r>
      <w:r w:rsidR="008F081F">
        <w:t>kanskje</w:t>
      </w:r>
      <w:r w:rsidR="007D67A1">
        <w:t xml:space="preserve"> 60% dødelighet fra befruktet </w:t>
      </w:r>
      <w:r w:rsidR="007D67A1">
        <w:lastRenderedPageBreak/>
        <w:t xml:space="preserve">rogn </w:t>
      </w:r>
      <w:r w:rsidR="008F081F">
        <w:t>til smolt.</w:t>
      </w:r>
      <w:r w:rsidR="00215B71">
        <w:t xml:space="preserve"> </w:t>
      </w:r>
      <w:r w:rsidR="002040B3">
        <w:t>Det virker som det er mange penger</w:t>
      </w:r>
      <w:r w:rsidR="00BD40FD">
        <w:t xml:space="preserve"> å plukke på gaten ve</w:t>
      </w:r>
      <w:r w:rsidR="00A12A3B">
        <w:t>d</w:t>
      </w:r>
      <w:r w:rsidR="00BD40FD">
        <w:t xml:space="preserve"> å bli kvitt </w:t>
      </w:r>
      <w:r w:rsidR="0007776B">
        <w:t xml:space="preserve">storparten av </w:t>
      </w:r>
      <w:r w:rsidR="00BD40FD">
        <w:t>dette svinnet.</w:t>
      </w:r>
    </w:p>
    <w:p w14:paraId="2C408F32" w14:textId="4F309AD0" w:rsidR="00ED3BA0" w:rsidRDefault="001D45C2" w:rsidP="0027349A">
      <w:r>
        <w:t xml:space="preserve">Er </w:t>
      </w:r>
      <w:r w:rsidR="004521CF">
        <w:t xml:space="preserve">mange </w:t>
      </w:r>
      <w:r>
        <w:t>penger</w:t>
      </w:r>
      <w:r w:rsidR="00E90EEB">
        <w:t xml:space="preserve"> </w:t>
      </w:r>
      <w:r w:rsidR="00A12A3B">
        <w:t xml:space="preserve">på bunnlinja </w:t>
      </w:r>
      <w:r w:rsidR="00E90EEB">
        <w:t>vaksine mot omdømmetap</w:t>
      </w:r>
      <w:r w:rsidR="00C11443">
        <w:t xml:space="preserve"> og </w:t>
      </w:r>
      <w:r w:rsidR="00CF0684">
        <w:t xml:space="preserve">all slags kritikk av </w:t>
      </w:r>
      <w:r w:rsidR="00FF08E5">
        <w:t xml:space="preserve">manglende </w:t>
      </w:r>
      <w:r w:rsidR="005B255C" w:rsidRPr="005B255C">
        <w:t xml:space="preserve">omtanke for egne husdyr </w:t>
      </w:r>
      <w:r w:rsidR="005B255C">
        <w:t xml:space="preserve">og </w:t>
      </w:r>
      <w:r w:rsidR="00DC475A">
        <w:t>hensyn til omverdenen</w:t>
      </w:r>
      <w:r w:rsidR="007976B1">
        <w:t xml:space="preserve">? </w:t>
      </w:r>
      <w:r w:rsidR="00292A05">
        <w:t>I så fall ligger vel håpet i prisnedgang,</w:t>
      </w:r>
      <w:r w:rsidR="001C42AE">
        <w:t xml:space="preserve"> </w:t>
      </w:r>
      <w:r w:rsidR="00A03E67">
        <w:t>økonomiske</w:t>
      </w:r>
      <w:r w:rsidR="001C42AE">
        <w:t xml:space="preserve"> tap</w:t>
      </w:r>
      <w:r w:rsidR="00A03E67">
        <w:t xml:space="preserve">, </w:t>
      </w:r>
      <w:r w:rsidR="001C42AE">
        <w:t>og</w:t>
      </w:r>
      <w:r w:rsidR="00A03E67">
        <w:t xml:space="preserve"> en gjennomgripende krise som tvinger folk til å tenke nytt</w:t>
      </w:r>
      <w:r w:rsidR="00676513">
        <w:t xml:space="preserve"> om </w:t>
      </w:r>
      <w:r w:rsidR="001054BA">
        <w:t>drift basert på laksens biolo</w:t>
      </w:r>
      <w:r w:rsidR="005903D2">
        <w:t>gi</w:t>
      </w:r>
      <w:r w:rsidR="00A03E67">
        <w:t>.</w:t>
      </w:r>
      <w:r w:rsidR="005903D2">
        <w:t xml:space="preserve"> Det er vel og bra at det eksperimenteres med</w:t>
      </w:r>
      <w:r w:rsidR="00AE4969">
        <w:t xml:space="preserve"> lukkete anleggstyper, men </w:t>
      </w:r>
      <w:r w:rsidR="007B0F3E">
        <w:t xml:space="preserve">det vil ikke løse </w:t>
      </w:r>
      <w:r w:rsidR="00417F79">
        <w:t>probleme</w:t>
      </w:r>
      <w:r w:rsidR="008D6B71">
        <w:t>ne som følger av</w:t>
      </w:r>
      <w:r w:rsidR="00417F79">
        <w:t xml:space="preserve"> å tvinge laksen til å leve et liv den ikke er skapt for</w:t>
      </w:r>
      <w:r w:rsidR="00682DF9">
        <w:t>.</w:t>
      </w:r>
      <w:r w:rsidR="00126341">
        <w:t xml:space="preserve"> Det er i alle fall naturstridig</w:t>
      </w:r>
      <w:r w:rsidR="0012495E">
        <w:t xml:space="preserve"> å tvinge laksen</w:t>
      </w:r>
      <w:r w:rsidR="00F81978">
        <w:t xml:space="preserve"> til å leve i </w:t>
      </w:r>
      <w:r w:rsidR="00C73C9F">
        <w:t>resirkulert vann uten tilgang til dagslys.</w:t>
      </w:r>
      <w:r w:rsidR="00CF2128">
        <w:t xml:space="preserve"> </w:t>
      </w:r>
      <w:r w:rsidR="00680A60">
        <w:t>Teorien er at l</w:t>
      </w:r>
      <w:r w:rsidR="00416A84">
        <w:t xml:space="preserve">ukka anlegg lukker </w:t>
      </w:r>
      <w:r w:rsidR="00D52067">
        <w:t xml:space="preserve">smitte ute </w:t>
      </w:r>
      <w:r w:rsidR="00F0435D">
        <w:t xml:space="preserve">og </w:t>
      </w:r>
      <w:r w:rsidR="003F430D">
        <w:t>utslipp inne</w:t>
      </w:r>
      <w:r w:rsidR="002260D0">
        <w:t xml:space="preserve">, men </w:t>
      </w:r>
      <w:r w:rsidR="009648C6">
        <w:t xml:space="preserve">den virkelige </w:t>
      </w:r>
      <w:r w:rsidR="002260D0">
        <w:t xml:space="preserve">utfordringen er å </w:t>
      </w:r>
      <w:r w:rsidR="008A30BC">
        <w:t xml:space="preserve">skape en livssyklus </w:t>
      </w:r>
      <w:r w:rsidR="00680A60">
        <w:t>for</w:t>
      </w:r>
      <w:r w:rsidR="008A30BC">
        <w:t xml:space="preserve"> laksen</w:t>
      </w:r>
      <w:r w:rsidR="00680A60">
        <w:t xml:space="preserve"> </w:t>
      </w:r>
      <w:r w:rsidR="00F11709">
        <w:t xml:space="preserve">som </w:t>
      </w:r>
      <w:r w:rsidR="00A126F2">
        <w:t>frigjør laksen</w:t>
      </w:r>
      <w:r w:rsidR="002B7A78">
        <w:t>s</w:t>
      </w:r>
      <w:r w:rsidR="00A126F2">
        <w:t xml:space="preserve"> potensial</w:t>
      </w:r>
      <w:r w:rsidR="002B7A78">
        <w:t xml:space="preserve"> for</w:t>
      </w:r>
      <w:r w:rsidR="003B151E">
        <w:t xml:space="preserve"> </w:t>
      </w:r>
      <w:r w:rsidR="0006250A">
        <w:t xml:space="preserve">vekst og </w:t>
      </w:r>
      <w:r w:rsidR="00E22A64">
        <w:t>motstandskraft mot sykdom.</w:t>
      </w:r>
      <w:r w:rsidR="00A03E67">
        <w:t xml:space="preserve"> </w:t>
      </w:r>
      <w:r w:rsidR="00E22A64">
        <w:t xml:space="preserve">Jeg sier som </w:t>
      </w:r>
      <w:r w:rsidR="00B56420">
        <w:t>Tage Daniels</w:t>
      </w:r>
      <w:r w:rsidR="00F37A91">
        <w:t>s</w:t>
      </w:r>
      <w:r w:rsidR="00B56420">
        <w:t>on</w:t>
      </w:r>
      <w:r w:rsidR="00E22A64">
        <w:t xml:space="preserve">: slepp </w:t>
      </w:r>
      <w:proofErr w:type="spellStart"/>
      <w:r w:rsidR="00E22A64">
        <w:t>fångarna</w:t>
      </w:r>
      <w:proofErr w:type="spellEnd"/>
      <w:r w:rsidR="00E22A64">
        <w:t xml:space="preserve"> fri!</w:t>
      </w:r>
      <w:r w:rsidR="00A03E67">
        <w:t xml:space="preserve"> </w:t>
      </w:r>
    </w:p>
    <w:p w14:paraId="14B33C12" w14:textId="46983A5B" w:rsidR="00275A72" w:rsidRPr="00D61D46" w:rsidRDefault="00275A72"/>
    <w:sectPr w:rsidR="00275A72" w:rsidRPr="00D61D4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D0221" w14:textId="77777777" w:rsidR="002D37C5" w:rsidRDefault="002D37C5" w:rsidP="00183A84">
      <w:pPr>
        <w:spacing w:after="0" w:line="240" w:lineRule="auto"/>
      </w:pPr>
      <w:r>
        <w:separator/>
      </w:r>
    </w:p>
  </w:endnote>
  <w:endnote w:type="continuationSeparator" w:id="0">
    <w:p w14:paraId="5C7D79BC" w14:textId="77777777" w:rsidR="002D37C5" w:rsidRDefault="002D37C5" w:rsidP="00183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5B623" w14:textId="77777777" w:rsidR="002D37C5" w:rsidRDefault="002D37C5" w:rsidP="00183A84">
      <w:pPr>
        <w:spacing w:after="0" w:line="240" w:lineRule="auto"/>
      </w:pPr>
      <w:r>
        <w:separator/>
      </w:r>
    </w:p>
  </w:footnote>
  <w:footnote w:type="continuationSeparator" w:id="0">
    <w:p w14:paraId="7E5F33A2" w14:textId="77777777" w:rsidR="002D37C5" w:rsidRDefault="002D37C5" w:rsidP="00183A84">
      <w:pPr>
        <w:spacing w:after="0" w:line="240" w:lineRule="auto"/>
      </w:pPr>
      <w:r>
        <w:continuationSeparator/>
      </w:r>
    </w:p>
  </w:footnote>
  <w:footnote w:id="1">
    <w:p w14:paraId="6B865C04" w14:textId="39E8C56F" w:rsidR="00183A84" w:rsidRDefault="00183A84">
      <w:pPr>
        <w:pStyle w:val="Fotnotetekst"/>
      </w:pPr>
      <w:r>
        <w:rPr>
          <w:rStyle w:val="Fotnotereferanse"/>
        </w:rPr>
        <w:footnoteRef/>
      </w:r>
      <w:r>
        <w:t xml:space="preserve"> </w:t>
      </w:r>
      <w:hyperlink r:id="rId1" w:history="1">
        <w:r w:rsidRPr="00A15F6D">
          <w:rPr>
            <w:rStyle w:val="Hyperkobling"/>
          </w:rPr>
          <w:t>https://www.fhf.no/prosjekter/prosjektbasen/901589/</w:t>
        </w:r>
      </w:hyperlink>
      <w:r>
        <w:t xml:space="preserve"> </w:t>
      </w:r>
    </w:p>
  </w:footnote>
  <w:footnote w:id="2">
    <w:p w14:paraId="05AB49FE" w14:textId="06DC852E" w:rsidR="00F7170E" w:rsidRPr="00F7170E" w:rsidRDefault="00F7170E">
      <w:pPr>
        <w:pStyle w:val="Fotnotetekst"/>
        <w:rPr>
          <w:lang w:val="en-GB"/>
        </w:rPr>
      </w:pPr>
      <w:r>
        <w:rPr>
          <w:rStyle w:val="Fotnotereferanse"/>
        </w:rPr>
        <w:footnoteRef/>
      </w:r>
      <w:r>
        <w:t xml:space="preserve"> </w:t>
      </w:r>
      <w:r w:rsidRPr="00F7170E">
        <w:t xml:space="preserve">Marco A. Vindas, Vilde Arntzen Engdal, </w:t>
      </w:r>
      <w:proofErr w:type="spellStart"/>
      <w:r w:rsidRPr="00F7170E">
        <w:t>Simona</w:t>
      </w:r>
      <w:proofErr w:type="spellEnd"/>
      <w:r w:rsidRPr="00F7170E">
        <w:t xml:space="preserve"> </w:t>
      </w:r>
      <w:proofErr w:type="spellStart"/>
      <w:r w:rsidRPr="00F7170E">
        <w:t>Kavaliauskiene</w:t>
      </w:r>
      <w:proofErr w:type="spellEnd"/>
      <w:r w:rsidRPr="00F7170E">
        <w:t xml:space="preserve">, Ole Folkedal, Erik </w:t>
      </w:r>
      <w:proofErr w:type="spellStart"/>
      <w:r w:rsidRPr="00F7170E">
        <w:t>Höglund</w:t>
      </w:r>
      <w:proofErr w:type="spellEnd"/>
      <w:r w:rsidRPr="00F7170E">
        <w:t xml:space="preserve">, Marta </w:t>
      </w:r>
      <w:proofErr w:type="spellStart"/>
      <w:r w:rsidRPr="00F7170E">
        <w:t>Moyano</w:t>
      </w:r>
      <w:proofErr w:type="spellEnd"/>
      <w:r w:rsidRPr="00F7170E">
        <w:t xml:space="preserve">, Øyvind Øverli, Michael Frisk and Ida B. Johansen. </w:t>
      </w:r>
      <w:r w:rsidRPr="00F7170E">
        <w:rPr>
          <w:lang w:val="en-GB"/>
        </w:rPr>
        <w:t xml:space="preserve">Importance of environmental signals for cardiac morphological development in Atlantic salmon. Journal of Experimental Biology (2024) 227, </w:t>
      </w:r>
      <w:proofErr w:type="spellStart"/>
      <w:r w:rsidRPr="00F7170E">
        <w:rPr>
          <w:lang w:val="en-GB"/>
        </w:rPr>
        <w:t>jeb247557</w:t>
      </w:r>
      <w:proofErr w:type="spellEnd"/>
      <w:r w:rsidRPr="00F7170E">
        <w:rPr>
          <w:lang w:val="en-GB"/>
        </w:rPr>
        <w:t xml:space="preserve">. </w:t>
      </w:r>
      <w:proofErr w:type="spellStart"/>
      <w:r w:rsidRPr="00F7170E">
        <w:rPr>
          <w:lang w:val="en-GB"/>
        </w:rPr>
        <w:t>doi:10.1242</w:t>
      </w:r>
      <w:proofErr w:type="spellEnd"/>
      <w:r w:rsidRPr="00F7170E">
        <w:rPr>
          <w:lang w:val="en-GB"/>
        </w:rPr>
        <w:t>/</w:t>
      </w:r>
      <w:proofErr w:type="spellStart"/>
      <w:r w:rsidRPr="00F7170E">
        <w:rPr>
          <w:lang w:val="en-GB"/>
        </w:rPr>
        <w:t>jeb.247557</w:t>
      </w:r>
      <w:proofErr w:type="spellEnd"/>
      <w:r w:rsidRPr="00F7170E">
        <w:rPr>
          <w:lang w:val="en-GB"/>
        </w:rPr>
        <w:t xml:space="preserve">. </w:t>
      </w:r>
      <w:hyperlink r:id="rId2" w:history="1">
        <w:r w:rsidRPr="00F7170E">
          <w:rPr>
            <w:rStyle w:val="Hyperkobling"/>
            <w:lang w:val="en-GB"/>
          </w:rPr>
          <w:t>https://journals.biologists.com/jeb/article/227/20/jeb247557/362415/Importance-of-environmental-signals-for-cardiac</w:t>
        </w:r>
      </w:hyperlink>
    </w:p>
  </w:footnote>
  <w:footnote w:id="3">
    <w:p w14:paraId="6C0C4AA7" w14:textId="039B87CB" w:rsidR="00C32E8E" w:rsidRPr="00D61D46" w:rsidRDefault="00C32E8E">
      <w:pPr>
        <w:pStyle w:val="Fotnotetekst"/>
        <w:rPr>
          <w:lang w:val="en-GB"/>
        </w:rPr>
      </w:pPr>
      <w:r>
        <w:rPr>
          <w:rStyle w:val="Fotnotereferanse"/>
        </w:rPr>
        <w:footnoteRef/>
      </w:r>
      <w:r w:rsidRPr="00D61D46">
        <w:rPr>
          <w:lang w:val="en-GB"/>
        </w:rPr>
        <w:t xml:space="preserve"> </w:t>
      </w:r>
      <w:hyperlink r:id="rId3" w:history="1">
        <w:r w:rsidRPr="00D61D46">
          <w:rPr>
            <w:rStyle w:val="Hyperkobling"/>
            <w:lang w:val="en-GB"/>
          </w:rPr>
          <w:t>https://www.fhf.no/prosjekter/prosjektbasen/901864/</w:t>
        </w:r>
      </w:hyperlink>
      <w:r w:rsidRPr="00D61D46">
        <w:rPr>
          <w:lang w:val="en-GB"/>
        </w:rPr>
        <w:t xml:space="preserve"> </w:t>
      </w:r>
    </w:p>
  </w:footnote>
  <w:footnote w:id="4">
    <w:p w14:paraId="1F91EF8B" w14:textId="7ECC730A" w:rsidR="009239C1" w:rsidRPr="009239C1" w:rsidRDefault="009239C1" w:rsidP="009239C1">
      <w:pPr>
        <w:pStyle w:val="Fotnotetekst"/>
        <w:rPr>
          <w:lang w:val="en-GB"/>
        </w:rPr>
      </w:pPr>
      <w:r>
        <w:rPr>
          <w:rStyle w:val="Fotnotereferanse"/>
        </w:rPr>
        <w:footnoteRef/>
      </w:r>
      <w:r w:rsidRPr="009239C1">
        <w:t xml:space="preserve"> Inge Fossen, Tobias </w:t>
      </w:r>
      <w:proofErr w:type="spellStart"/>
      <w:r w:rsidRPr="009239C1">
        <w:t>Backström</w:t>
      </w:r>
      <w:proofErr w:type="spellEnd"/>
      <w:r w:rsidRPr="009239C1">
        <w:t xml:space="preserve">, Tomas Holte, Øystein Klakegg. </w:t>
      </w:r>
      <w:r w:rsidRPr="009239C1">
        <w:rPr>
          <w:lang w:val="en-GB"/>
        </w:rPr>
        <w:t xml:space="preserve">UV-B light stimulates the production of Vitamin </w:t>
      </w:r>
      <w:proofErr w:type="spellStart"/>
      <w:r w:rsidRPr="009239C1">
        <w:rPr>
          <w:lang w:val="en-GB"/>
        </w:rPr>
        <w:t>D3</w:t>
      </w:r>
      <w:proofErr w:type="spellEnd"/>
      <w:r w:rsidRPr="009239C1">
        <w:rPr>
          <w:lang w:val="en-GB"/>
        </w:rPr>
        <w:t xml:space="preserve"> in Atlantic salmon,</w:t>
      </w:r>
      <w:r>
        <w:rPr>
          <w:lang w:val="en-GB"/>
        </w:rPr>
        <w:t xml:space="preserve"> </w:t>
      </w:r>
      <w:r w:rsidRPr="009239C1">
        <w:rPr>
          <w:lang w:val="en-GB"/>
        </w:rPr>
        <w:t>Aquaculture,</w:t>
      </w:r>
      <w:r w:rsidR="00757C0A">
        <w:rPr>
          <w:lang w:val="en-GB"/>
        </w:rPr>
        <w:t xml:space="preserve"> </w:t>
      </w:r>
      <w:r w:rsidRPr="009239C1">
        <w:rPr>
          <w:lang w:val="en-GB"/>
        </w:rPr>
        <w:t>Volume 611,</w:t>
      </w:r>
      <w:r w:rsidR="00757C0A">
        <w:rPr>
          <w:lang w:val="en-GB"/>
        </w:rPr>
        <w:t xml:space="preserve"> </w:t>
      </w:r>
      <w:r w:rsidRPr="009239C1">
        <w:rPr>
          <w:lang w:val="en-GB"/>
        </w:rPr>
        <w:t>2026,</w:t>
      </w:r>
      <w:r w:rsidR="00757C0A">
        <w:rPr>
          <w:lang w:val="en-GB"/>
        </w:rPr>
        <w:t xml:space="preserve"> </w:t>
      </w:r>
      <w:r w:rsidRPr="009239C1">
        <w:rPr>
          <w:lang w:val="en-GB"/>
        </w:rPr>
        <w:t>743058,</w:t>
      </w:r>
      <w:r w:rsidR="00757C0A">
        <w:rPr>
          <w:lang w:val="en-GB"/>
        </w:rPr>
        <w:t xml:space="preserve"> </w:t>
      </w:r>
      <w:r w:rsidRPr="009239C1">
        <w:rPr>
          <w:lang w:val="en-GB"/>
        </w:rPr>
        <w:t>ISSN 0044-8486,</w:t>
      </w:r>
    </w:p>
    <w:p w14:paraId="438155C5" w14:textId="284ABDE1" w:rsidR="009239C1" w:rsidRPr="009239C1" w:rsidRDefault="00757C0A" w:rsidP="009239C1">
      <w:pPr>
        <w:pStyle w:val="Fotnotetekst"/>
        <w:rPr>
          <w:lang w:val="en-GB"/>
        </w:rPr>
      </w:pPr>
      <w:hyperlink r:id="rId4" w:history="1">
        <w:r w:rsidRPr="00A15F6D">
          <w:rPr>
            <w:rStyle w:val="Hyperkobling"/>
            <w:lang w:val="en-GB"/>
          </w:rPr>
          <w:t>https://doi.org/10.1016/j.aquaculture.2025.743058</w:t>
        </w:r>
      </w:hyperlink>
      <w:r>
        <w:rPr>
          <w:lang w:val="en-GB"/>
        </w:rPr>
        <w:t xml:space="preserve"> </w:t>
      </w:r>
    </w:p>
  </w:footnote>
  <w:footnote w:id="5">
    <w:p w14:paraId="2DCBC85D" w14:textId="77777777" w:rsidR="002406DE" w:rsidRPr="000F1B8C" w:rsidRDefault="002406DE" w:rsidP="002406DE">
      <w:pPr>
        <w:pStyle w:val="Fotnotetekst"/>
        <w:rPr>
          <w:lang w:val="en-GB"/>
        </w:rPr>
      </w:pPr>
      <w:r>
        <w:rPr>
          <w:rStyle w:val="Fotnotereferanse"/>
        </w:rPr>
        <w:footnoteRef/>
      </w:r>
      <w:r w:rsidRPr="000F1B8C">
        <w:rPr>
          <w:lang w:val="en-GB"/>
        </w:rPr>
        <w:t xml:space="preserve"> </w:t>
      </w:r>
      <w:hyperlink r:id="rId5" w:history="1">
        <w:r w:rsidRPr="00DA637F">
          <w:rPr>
            <w:rStyle w:val="Hyperkobling"/>
            <w:lang w:val="en-GB"/>
          </w:rPr>
          <w:t>https://www.sciencedirect.com/science/article/abs/pii/0044848679901091</w:t>
        </w:r>
      </w:hyperlink>
      <w:r>
        <w:rPr>
          <w:lang w:val="en-GB"/>
        </w:rPr>
        <w:t xml:space="preserve"> </w:t>
      </w:r>
    </w:p>
  </w:footnote>
  <w:footnote w:id="6">
    <w:p w14:paraId="7DD2766B" w14:textId="77777777" w:rsidR="002406DE" w:rsidRPr="0087083F" w:rsidRDefault="002406DE" w:rsidP="002406DE">
      <w:pPr>
        <w:pStyle w:val="Fotnotetekst"/>
        <w:rPr>
          <w:lang w:val="en-GB"/>
        </w:rPr>
      </w:pPr>
      <w:r>
        <w:rPr>
          <w:rStyle w:val="Fotnotereferanse"/>
        </w:rPr>
        <w:footnoteRef/>
      </w:r>
      <w:r w:rsidRPr="0087083F">
        <w:rPr>
          <w:lang w:val="en-GB"/>
        </w:rPr>
        <w:t xml:space="preserve"> </w:t>
      </w:r>
      <w:hyperlink r:id="rId6" w:history="1">
        <w:r w:rsidRPr="00DA637F">
          <w:rPr>
            <w:rStyle w:val="Hyperkobling"/>
            <w:lang w:val="en-GB"/>
          </w:rPr>
          <w:t>https://academic.oup.com/naja/article-abstract/19/1/3/7879900?redirectedFrom=fulltext</w:t>
        </w:r>
      </w:hyperlink>
      <w:r>
        <w:rPr>
          <w:lang w:val="en-GB"/>
        </w:rPr>
        <w:t xml:space="preserve"> </w:t>
      </w:r>
    </w:p>
  </w:footnote>
  <w:footnote w:id="7">
    <w:p w14:paraId="24BC9CF5" w14:textId="010ADBFE" w:rsidR="00314C1D" w:rsidRPr="00314C1D" w:rsidRDefault="00314C1D">
      <w:pPr>
        <w:pStyle w:val="Fotnotetekst"/>
        <w:rPr>
          <w:lang w:val="en-GB"/>
        </w:rPr>
      </w:pPr>
      <w:r>
        <w:rPr>
          <w:rStyle w:val="Fotnotereferanse"/>
        </w:rPr>
        <w:footnoteRef/>
      </w:r>
      <w:r w:rsidRPr="00314C1D">
        <w:rPr>
          <w:lang w:val="en-GB"/>
        </w:rPr>
        <w:t xml:space="preserve"> </w:t>
      </w:r>
      <w:hyperlink r:id="rId7" w:history="1">
        <w:r w:rsidRPr="00DA637F">
          <w:rPr>
            <w:rStyle w:val="Hyperkobling"/>
            <w:lang w:val="en-GB"/>
          </w:rPr>
          <w:t>https://www.bmkgenetics.com/wp-content/uploads/2023/08/Atlantic-Salmon-Hatchery-Manual-082023-EN.pdf</w:t>
        </w:r>
      </w:hyperlink>
      <w:r>
        <w:rPr>
          <w:lang w:val="en-GB"/>
        </w:rPr>
        <w:t xml:space="preserve"> </w:t>
      </w:r>
    </w:p>
  </w:footnote>
  <w:footnote w:id="8">
    <w:p w14:paraId="001C948C" w14:textId="77777777" w:rsidR="0027349A" w:rsidRPr="0027349A" w:rsidRDefault="0027349A" w:rsidP="0027349A">
      <w:pPr>
        <w:pStyle w:val="Fotnotetekst"/>
        <w:rPr>
          <w:lang w:val="en-GB"/>
        </w:rPr>
      </w:pPr>
      <w:r>
        <w:rPr>
          <w:rStyle w:val="Fotnotereferanse"/>
        </w:rPr>
        <w:footnoteRef/>
      </w:r>
      <w:r w:rsidRPr="0027349A">
        <w:rPr>
          <w:lang w:val="en-GB"/>
        </w:rPr>
        <w:t xml:space="preserve"> </w:t>
      </w:r>
      <w:hyperlink r:id="rId8" w:history="1">
        <w:r w:rsidRPr="0027349A">
          <w:rPr>
            <w:rStyle w:val="Hyperkobling"/>
            <w:lang w:val="en-GB"/>
          </w:rPr>
          <w:t>https://www.dn.no/innlegg/oppdrett/fiskehelse/miljo/laksen-er-garantert-norges-mest-biologisk-forvirrede-husdyr/2-1-1558790</w:t>
        </w:r>
      </w:hyperlink>
      <w:r w:rsidRPr="0027349A">
        <w:rPr>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406382"/>
    <w:multiLevelType w:val="hybridMultilevel"/>
    <w:tmpl w:val="8578D6F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737823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5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C60"/>
    <w:rsid w:val="00003369"/>
    <w:rsid w:val="00012FA8"/>
    <w:rsid w:val="0001488C"/>
    <w:rsid w:val="00017AB6"/>
    <w:rsid w:val="00022377"/>
    <w:rsid w:val="0002306A"/>
    <w:rsid w:val="00036843"/>
    <w:rsid w:val="000418D2"/>
    <w:rsid w:val="000431C6"/>
    <w:rsid w:val="000438BC"/>
    <w:rsid w:val="000447BB"/>
    <w:rsid w:val="0004722B"/>
    <w:rsid w:val="00054A32"/>
    <w:rsid w:val="0006250A"/>
    <w:rsid w:val="000748DF"/>
    <w:rsid w:val="0007776B"/>
    <w:rsid w:val="00080A88"/>
    <w:rsid w:val="00084D98"/>
    <w:rsid w:val="000A2166"/>
    <w:rsid w:val="000A3EE5"/>
    <w:rsid w:val="000B52C9"/>
    <w:rsid w:val="000B5F7F"/>
    <w:rsid w:val="000E182F"/>
    <w:rsid w:val="000F1B8C"/>
    <w:rsid w:val="000F5F90"/>
    <w:rsid w:val="001054BA"/>
    <w:rsid w:val="001054C2"/>
    <w:rsid w:val="00114A5A"/>
    <w:rsid w:val="0011515A"/>
    <w:rsid w:val="00123C76"/>
    <w:rsid w:val="0012495E"/>
    <w:rsid w:val="00125DAB"/>
    <w:rsid w:val="00126341"/>
    <w:rsid w:val="00152AD5"/>
    <w:rsid w:val="00161314"/>
    <w:rsid w:val="00165497"/>
    <w:rsid w:val="001659F7"/>
    <w:rsid w:val="00172C9E"/>
    <w:rsid w:val="00183A84"/>
    <w:rsid w:val="00193A82"/>
    <w:rsid w:val="00197292"/>
    <w:rsid w:val="001A6E13"/>
    <w:rsid w:val="001B09D3"/>
    <w:rsid w:val="001B1641"/>
    <w:rsid w:val="001B467F"/>
    <w:rsid w:val="001B62D9"/>
    <w:rsid w:val="001C0A91"/>
    <w:rsid w:val="001C42AE"/>
    <w:rsid w:val="001C6F8B"/>
    <w:rsid w:val="001D2C70"/>
    <w:rsid w:val="001D37AD"/>
    <w:rsid w:val="001D3A13"/>
    <w:rsid w:val="001D45C2"/>
    <w:rsid w:val="001E3DBD"/>
    <w:rsid w:val="001E4116"/>
    <w:rsid w:val="001F1FBD"/>
    <w:rsid w:val="002010EB"/>
    <w:rsid w:val="0020275E"/>
    <w:rsid w:val="002040B3"/>
    <w:rsid w:val="00210569"/>
    <w:rsid w:val="0021577B"/>
    <w:rsid w:val="00215B71"/>
    <w:rsid w:val="0022514B"/>
    <w:rsid w:val="002260D0"/>
    <w:rsid w:val="00226F13"/>
    <w:rsid w:val="0023048D"/>
    <w:rsid w:val="0023456F"/>
    <w:rsid w:val="002406DE"/>
    <w:rsid w:val="002431BB"/>
    <w:rsid w:val="00243D2E"/>
    <w:rsid w:val="00251FB9"/>
    <w:rsid w:val="00256A41"/>
    <w:rsid w:val="00260F1A"/>
    <w:rsid w:val="00261108"/>
    <w:rsid w:val="00261F44"/>
    <w:rsid w:val="002710B6"/>
    <w:rsid w:val="0027349A"/>
    <w:rsid w:val="002758DF"/>
    <w:rsid w:val="00275A72"/>
    <w:rsid w:val="0027707D"/>
    <w:rsid w:val="00286AD1"/>
    <w:rsid w:val="00287778"/>
    <w:rsid w:val="00292262"/>
    <w:rsid w:val="00292A05"/>
    <w:rsid w:val="0029414D"/>
    <w:rsid w:val="002B61D5"/>
    <w:rsid w:val="002B7A78"/>
    <w:rsid w:val="002C743F"/>
    <w:rsid w:val="002C7775"/>
    <w:rsid w:val="002D01AB"/>
    <w:rsid w:val="002D37C5"/>
    <w:rsid w:val="002D7C13"/>
    <w:rsid w:val="002E2C53"/>
    <w:rsid w:val="002E6297"/>
    <w:rsid w:val="002F19B0"/>
    <w:rsid w:val="002F7B23"/>
    <w:rsid w:val="00301AC7"/>
    <w:rsid w:val="00310E11"/>
    <w:rsid w:val="00312DBF"/>
    <w:rsid w:val="00314C1D"/>
    <w:rsid w:val="00334A7E"/>
    <w:rsid w:val="003356CD"/>
    <w:rsid w:val="00350217"/>
    <w:rsid w:val="003504A7"/>
    <w:rsid w:val="00350CDE"/>
    <w:rsid w:val="003533EA"/>
    <w:rsid w:val="003673A8"/>
    <w:rsid w:val="00370A04"/>
    <w:rsid w:val="00372B9D"/>
    <w:rsid w:val="00376B7C"/>
    <w:rsid w:val="00377CE5"/>
    <w:rsid w:val="003804A9"/>
    <w:rsid w:val="00380C84"/>
    <w:rsid w:val="0039252C"/>
    <w:rsid w:val="00392CA1"/>
    <w:rsid w:val="00394ABC"/>
    <w:rsid w:val="00395B1B"/>
    <w:rsid w:val="00396AB4"/>
    <w:rsid w:val="003A5A31"/>
    <w:rsid w:val="003B0874"/>
    <w:rsid w:val="003B151E"/>
    <w:rsid w:val="003B6795"/>
    <w:rsid w:val="003C02E4"/>
    <w:rsid w:val="003C2A4F"/>
    <w:rsid w:val="003C6040"/>
    <w:rsid w:val="003C65F2"/>
    <w:rsid w:val="003D7B13"/>
    <w:rsid w:val="003E5B12"/>
    <w:rsid w:val="003E79F4"/>
    <w:rsid w:val="003F430D"/>
    <w:rsid w:val="003F6583"/>
    <w:rsid w:val="003F7705"/>
    <w:rsid w:val="004134CF"/>
    <w:rsid w:val="00416A84"/>
    <w:rsid w:val="00417F79"/>
    <w:rsid w:val="00434660"/>
    <w:rsid w:val="00437F75"/>
    <w:rsid w:val="004521CF"/>
    <w:rsid w:val="0045282C"/>
    <w:rsid w:val="00466535"/>
    <w:rsid w:val="00466D40"/>
    <w:rsid w:val="00482240"/>
    <w:rsid w:val="004904D2"/>
    <w:rsid w:val="004A2BF4"/>
    <w:rsid w:val="004A5AD5"/>
    <w:rsid w:val="004B4AC5"/>
    <w:rsid w:val="004D4D48"/>
    <w:rsid w:val="004D766A"/>
    <w:rsid w:val="004E0D31"/>
    <w:rsid w:val="004E2BB3"/>
    <w:rsid w:val="004E53C0"/>
    <w:rsid w:val="004F0B05"/>
    <w:rsid w:val="004F328C"/>
    <w:rsid w:val="0050076F"/>
    <w:rsid w:val="00503332"/>
    <w:rsid w:val="005035DF"/>
    <w:rsid w:val="00505F53"/>
    <w:rsid w:val="00513F5C"/>
    <w:rsid w:val="005177E9"/>
    <w:rsid w:val="0052442A"/>
    <w:rsid w:val="00525A5F"/>
    <w:rsid w:val="005312D7"/>
    <w:rsid w:val="0054217E"/>
    <w:rsid w:val="00542F59"/>
    <w:rsid w:val="00550BA9"/>
    <w:rsid w:val="00553D1C"/>
    <w:rsid w:val="00554131"/>
    <w:rsid w:val="005546F5"/>
    <w:rsid w:val="00567EC0"/>
    <w:rsid w:val="00571075"/>
    <w:rsid w:val="00572E6B"/>
    <w:rsid w:val="00574C34"/>
    <w:rsid w:val="005826D6"/>
    <w:rsid w:val="0058439F"/>
    <w:rsid w:val="005903D2"/>
    <w:rsid w:val="00595003"/>
    <w:rsid w:val="00595AAB"/>
    <w:rsid w:val="005B255C"/>
    <w:rsid w:val="005B4559"/>
    <w:rsid w:val="005C0383"/>
    <w:rsid w:val="005D764D"/>
    <w:rsid w:val="005E1642"/>
    <w:rsid w:val="005F0930"/>
    <w:rsid w:val="00616240"/>
    <w:rsid w:val="00623B8E"/>
    <w:rsid w:val="00624156"/>
    <w:rsid w:val="00625AD4"/>
    <w:rsid w:val="0064135A"/>
    <w:rsid w:val="00665416"/>
    <w:rsid w:val="00666F40"/>
    <w:rsid w:val="00667333"/>
    <w:rsid w:val="00667C24"/>
    <w:rsid w:val="00671A34"/>
    <w:rsid w:val="00676513"/>
    <w:rsid w:val="00680A60"/>
    <w:rsid w:val="00682DF9"/>
    <w:rsid w:val="00683707"/>
    <w:rsid w:val="00695AE0"/>
    <w:rsid w:val="006A30BE"/>
    <w:rsid w:val="006B797F"/>
    <w:rsid w:val="006C365C"/>
    <w:rsid w:val="006C3EC4"/>
    <w:rsid w:val="006D0F5A"/>
    <w:rsid w:val="006D14F8"/>
    <w:rsid w:val="006E2D11"/>
    <w:rsid w:val="006F4A8D"/>
    <w:rsid w:val="006F727E"/>
    <w:rsid w:val="00702915"/>
    <w:rsid w:val="007218AE"/>
    <w:rsid w:val="00722A16"/>
    <w:rsid w:val="00727DFE"/>
    <w:rsid w:val="00730BB4"/>
    <w:rsid w:val="00732B4D"/>
    <w:rsid w:val="007352BD"/>
    <w:rsid w:val="00735384"/>
    <w:rsid w:val="0073545D"/>
    <w:rsid w:val="00736420"/>
    <w:rsid w:val="007374FB"/>
    <w:rsid w:val="00744A02"/>
    <w:rsid w:val="00745150"/>
    <w:rsid w:val="007542E1"/>
    <w:rsid w:val="007558AC"/>
    <w:rsid w:val="00757C0A"/>
    <w:rsid w:val="0076169F"/>
    <w:rsid w:val="00771C98"/>
    <w:rsid w:val="007735DC"/>
    <w:rsid w:val="00773715"/>
    <w:rsid w:val="007744A8"/>
    <w:rsid w:val="00776211"/>
    <w:rsid w:val="007951A0"/>
    <w:rsid w:val="007976B1"/>
    <w:rsid w:val="007B0F3E"/>
    <w:rsid w:val="007B6F52"/>
    <w:rsid w:val="007D3C7D"/>
    <w:rsid w:val="007D631D"/>
    <w:rsid w:val="007D67A1"/>
    <w:rsid w:val="007F7F05"/>
    <w:rsid w:val="00801754"/>
    <w:rsid w:val="00810C14"/>
    <w:rsid w:val="00823718"/>
    <w:rsid w:val="008237D0"/>
    <w:rsid w:val="008246F6"/>
    <w:rsid w:val="00827012"/>
    <w:rsid w:val="00831C27"/>
    <w:rsid w:val="00835842"/>
    <w:rsid w:val="00835DF1"/>
    <w:rsid w:val="00844F95"/>
    <w:rsid w:val="00846426"/>
    <w:rsid w:val="00854D69"/>
    <w:rsid w:val="008571B5"/>
    <w:rsid w:val="008640BF"/>
    <w:rsid w:val="0086419F"/>
    <w:rsid w:val="0087083F"/>
    <w:rsid w:val="00894D26"/>
    <w:rsid w:val="00895D81"/>
    <w:rsid w:val="008A09C3"/>
    <w:rsid w:val="008A30BC"/>
    <w:rsid w:val="008A6857"/>
    <w:rsid w:val="008C1F7E"/>
    <w:rsid w:val="008C2C2C"/>
    <w:rsid w:val="008C3098"/>
    <w:rsid w:val="008C3C53"/>
    <w:rsid w:val="008C56E7"/>
    <w:rsid w:val="008D0C60"/>
    <w:rsid w:val="008D6B71"/>
    <w:rsid w:val="008E1981"/>
    <w:rsid w:val="008F081F"/>
    <w:rsid w:val="008F60B2"/>
    <w:rsid w:val="008F7506"/>
    <w:rsid w:val="0090335B"/>
    <w:rsid w:val="009239C1"/>
    <w:rsid w:val="00925995"/>
    <w:rsid w:val="0093308E"/>
    <w:rsid w:val="009476F5"/>
    <w:rsid w:val="00963C87"/>
    <w:rsid w:val="009648C6"/>
    <w:rsid w:val="009740FF"/>
    <w:rsid w:val="0099120E"/>
    <w:rsid w:val="009A4941"/>
    <w:rsid w:val="009B1144"/>
    <w:rsid w:val="009B5CAB"/>
    <w:rsid w:val="009B7CC4"/>
    <w:rsid w:val="009C075E"/>
    <w:rsid w:val="009C0EC2"/>
    <w:rsid w:val="009C6A8D"/>
    <w:rsid w:val="009E7868"/>
    <w:rsid w:val="009F0838"/>
    <w:rsid w:val="009F5267"/>
    <w:rsid w:val="00A03AF0"/>
    <w:rsid w:val="00A03E67"/>
    <w:rsid w:val="00A0609E"/>
    <w:rsid w:val="00A123B3"/>
    <w:rsid w:val="00A126F2"/>
    <w:rsid w:val="00A12A3B"/>
    <w:rsid w:val="00A2193E"/>
    <w:rsid w:val="00A44AB4"/>
    <w:rsid w:val="00A52FD1"/>
    <w:rsid w:val="00A60E41"/>
    <w:rsid w:val="00A653D2"/>
    <w:rsid w:val="00A75F70"/>
    <w:rsid w:val="00A8063F"/>
    <w:rsid w:val="00A90E08"/>
    <w:rsid w:val="00A93CC2"/>
    <w:rsid w:val="00AB1817"/>
    <w:rsid w:val="00AB4EF4"/>
    <w:rsid w:val="00AB5D78"/>
    <w:rsid w:val="00AD6A51"/>
    <w:rsid w:val="00AE4969"/>
    <w:rsid w:val="00AE4A26"/>
    <w:rsid w:val="00AE77D8"/>
    <w:rsid w:val="00AF7CDB"/>
    <w:rsid w:val="00B00A3C"/>
    <w:rsid w:val="00B03C53"/>
    <w:rsid w:val="00B04C89"/>
    <w:rsid w:val="00B14ED3"/>
    <w:rsid w:val="00B25C50"/>
    <w:rsid w:val="00B323F0"/>
    <w:rsid w:val="00B436FD"/>
    <w:rsid w:val="00B46363"/>
    <w:rsid w:val="00B504AF"/>
    <w:rsid w:val="00B56420"/>
    <w:rsid w:val="00B71D15"/>
    <w:rsid w:val="00B85B75"/>
    <w:rsid w:val="00B85D38"/>
    <w:rsid w:val="00B90ABE"/>
    <w:rsid w:val="00B91773"/>
    <w:rsid w:val="00BA32F3"/>
    <w:rsid w:val="00BB4609"/>
    <w:rsid w:val="00BB5F08"/>
    <w:rsid w:val="00BB675F"/>
    <w:rsid w:val="00BC3A46"/>
    <w:rsid w:val="00BC4507"/>
    <w:rsid w:val="00BC6D5A"/>
    <w:rsid w:val="00BD40FD"/>
    <w:rsid w:val="00C103B9"/>
    <w:rsid w:val="00C11443"/>
    <w:rsid w:val="00C23F86"/>
    <w:rsid w:val="00C326F8"/>
    <w:rsid w:val="00C32E8E"/>
    <w:rsid w:val="00C378DE"/>
    <w:rsid w:val="00C37E9E"/>
    <w:rsid w:val="00C4004F"/>
    <w:rsid w:val="00C41D8A"/>
    <w:rsid w:val="00C5069C"/>
    <w:rsid w:val="00C54A50"/>
    <w:rsid w:val="00C73C9F"/>
    <w:rsid w:val="00C819B7"/>
    <w:rsid w:val="00C82421"/>
    <w:rsid w:val="00C83351"/>
    <w:rsid w:val="00C8440C"/>
    <w:rsid w:val="00C84C17"/>
    <w:rsid w:val="00C943ED"/>
    <w:rsid w:val="00C96205"/>
    <w:rsid w:val="00C9734B"/>
    <w:rsid w:val="00CA21DB"/>
    <w:rsid w:val="00CA23DE"/>
    <w:rsid w:val="00CA3497"/>
    <w:rsid w:val="00CB0FD5"/>
    <w:rsid w:val="00CB2F0C"/>
    <w:rsid w:val="00CD103C"/>
    <w:rsid w:val="00CF0684"/>
    <w:rsid w:val="00CF2128"/>
    <w:rsid w:val="00CF7DA0"/>
    <w:rsid w:val="00D05BA5"/>
    <w:rsid w:val="00D12BF2"/>
    <w:rsid w:val="00D15E02"/>
    <w:rsid w:val="00D25670"/>
    <w:rsid w:val="00D3472A"/>
    <w:rsid w:val="00D36400"/>
    <w:rsid w:val="00D376F1"/>
    <w:rsid w:val="00D467B7"/>
    <w:rsid w:val="00D52067"/>
    <w:rsid w:val="00D54C5A"/>
    <w:rsid w:val="00D57782"/>
    <w:rsid w:val="00D61D46"/>
    <w:rsid w:val="00D81EC0"/>
    <w:rsid w:val="00D83779"/>
    <w:rsid w:val="00D9248C"/>
    <w:rsid w:val="00DA6759"/>
    <w:rsid w:val="00DB4386"/>
    <w:rsid w:val="00DC3491"/>
    <w:rsid w:val="00DC475A"/>
    <w:rsid w:val="00DD1E6D"/>
    <w:rsid w:val="00DF13B1"/>
    <w:rsid w:val="00DF1D50"/>
    <w:rsid w:val="00DF50A1"/>
    <w:rsid w:val="00E11CC6"/>
    <w:rsid w:val="00E11FD1"/>
    <w:rsid w:val="00E12E08"/>
    <w:rsid w:val="00E22A64"/>
    <w:rsid w:val="00E23817"/>
    <w:rsid w:val="00E245F9"/>
    <w:rsid w:val="00E268E3"/>
    <w:rsid w:val="00E32E18"/>
    <w:rsid w:val="00E35FE1"/>
    <w:rsid w:val="00E431DE"/>
    <w:rsid w:val="00E4610E"/>
    <w:rsid w:val="00E574BE"/>
    <w:rsid w:val="00E65A77"/>
    <w:rsid w:val="00E779B9"/>
    <w:rsid w:val="00E80E07"/>
    <w:rsid w:val="00E841C4"/>
    <w:rsid w:val="00E874F7"/>
    <w:rsid w:val="00E90EEB"/>
    <w:rsid w:val="00E929E0"/>
    <w:rsid w:val="00E94220"/>
    <w:rsid w:val="00EA3A41"/>
    <w:rsid w:val="00EA3ABC"/>
    <w:rsid w:val="00EB013A"/>
    <w:rsid w:val="00EB44C1"/>
    <w:rsid w:val="00EB64BE"/>
    <w:rsid w:val="00ED3BA0"/>
    <w:rsid w:val="00ED40F1"/>
    <w:rsid w:val="00ED6A7F"/>
    <w:rsid w:val="00ED6C3D"/>
    <w:rsid w:val="00EE0807"/>
    <w:rsid w:val="00EE231A"/>
    <w:rsid w:val="00EE4C5E"/>
    <w:rsid w:val="00F0435D"/>
    <w:rsid w:val="00F11709"/>
    <w:rsid w:val="00F317DF"/>
    <w:rsid w:val="00F339D3"/>
    <w:rsid w:val="00F37A91"/>
    <w:rsid w:val="00F53C99"/>
    <w:rsid w:val="00F5669C"/>
    <w:rsid w:val="00F60A7D"/>
    <w:rsid w:val="00F62CA0"/>
    <w:rsid w:val="00F7170E"/>
    <w:rsid w:val="00F81978"/>
    <w:rsid w:val="00F84EDD"/>
    <w:rsid w:val="00F87F7D"/>
    <w:rsid w:val="00F9013C"/>
    <w:rsid w:val="00F92A4D"/>
    <w:rsid w:val="00FB053F"/>
    <w:rsid w:val="00FC3716"/>
    <w:rsid w:val="00FD3A7F"/>
    <w:rsid w:val="00FD7193"/>
    <w:rsid w:val="00FE26F2"/>
    <w:rsid w:val="00FF08E5"/>
    <w:rsid w:val="00FF565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62BE3"/>
  <w15:chartTrackingRefBased/>
  <w15:docId w15:val="{210ADAAE-8A73-45F8-BE97-F0E0A89C5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D0C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8D0C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D0C60"/>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D0C60"/>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D0C60"/>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D0C60"/>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D0C60"/>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D0C60"/>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D0C60"/>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D0C60"/>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8D0C60"/>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8D0C60"/>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8D0C60"/>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8D0C60"/>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8D0C60"/>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8D0C60"/>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8D0C60"/>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8D0C60"/>
    <w:rPr>
      <w:rFonts w:eastAsiaTheme="majorEastAsia" w:cstheme="majorBidi"/>
      <w:color w:val="272727" w:themeColor="text1" w:themeTint="D8"/>
    </w:rPr>
  </w:style>
  <w:style w:type="paragraph" w:styleId="Tittel">
    <w:name w:val="Title"/>
    <w:basedOn w:val="Normal"/>
    <w:next w:val="Normal"/>
    <w:link w:val="TittelTegn"/>
    <w:uiPriority w:val="10"/>
    <w:qFormat/>
    <w:rsid w:val="008D0C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D0C60"/>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8D0C60"/>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8D0C60"/>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8D0C60"/>
    <w:pPr>
      <w:spacing w:before="160"/>
      <w:jc w:val="center"/>
    </w:pPr>
    <w:rPr>
      <w:i/>
      <w:iCs/>
      <w:color w:val="404040" w:themeColor="text1" w:themeTint="BF"/>
    </w:rPr>
  </w:style>
  <w:style w:type="character" w:customStyle="1" w:styleId="SitatTegn">
    <w:name w:val="Sitat Tegn"/>
    <w:basedOn w:val="Standardskriftforavsnitt"/>
    <w:link w:val="Sitat"/>
    <w:uiPriority w:val="29"/>
    <w:rsid w:val="008D0C60"/>
    <w:rPr>
      <w:i/>
      <w:iCs/>
      <w:color w:val="404040" w:themeColor="text1" w:themeTint="BF"/>
    </w:rPr>
  </w:style>
  <w:style w:type="paragraph" w:styleId="Listeavsnitt">
    <w:name w:val="List Paragraph"/>
    <w:basedOn w:val="Normal"/>
    <w:uiPriority w:val="34"/>
    <w:qFormat/>
    <w:rsid w:val="008D0C60"/>
    <w:pPr>
      <w:ind w:left="720"/>
      <w:contextualSpacing/>
    </w:pPr>
  </w:style>
  <w:style w:type="character" w:styleId="Sterkutheving">
    <w:name w:val="Intense Emphasis"/>
    <w:basedOn w:val="Standardskriftforavsnitt"/>
    <w:uiPriority w:val="21"/>
    <w:qFormat/>
    <w:rsid w:val="008D0C60"/>
    <w:rPr>
      <w:i/>
      <w:iCs/>
      <w:color w:val="0F4761" w:themeColor="accent1" w:themeShade="BF"/>
    </w:rPr>
  </w:style>
  <w:style w:type="paragraph" w:styleId="Sterktsitat">
    <w:name w:val="Intense Quote"/>
    <w:basedOn w:val="Normal"/>
    <w:next w:val="Normal"/>
    <w:link w:val="SterktsitatTegn"/>
    <w:uiPriority w:val="30"/>
    <w:qFormat/>
    <w:rsid w:val="008D0C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8D0C60"/>
    <w:rPr>
      <w:i/>
      <w:iCs/>
      <w:color w:val="0F4761" w:themeColor="accent1" w:themeShade="BF"/>
    </w:rPr>
  </w:style>
  <w:style w:type="character" w:styleId="Sterkreferanse">
    <w:name w:val="Intense Reference"/>
    <w:basedOn w:val="Standardskriftforavsnitt"/>
    <w:uiPriority w:val="32"/>
    <w:qFormat/>
    <w:rsid w:val="008D0C60"/>
    <w:rPr>
      <w:b/>
      <w:bCs/>
      <w:smallCaps/>
      <w:color w:val="0F4761" w:themeColor="accent1" w:themeShade="BF"/>
      <w:spacing w:val="5"/>
    </w:rPr>
  </w:style>
  <w:style w:type="paragraph" w:styleId="Fotnotetekst">
    <w:name w:val="footnote text"/>
    <w:basedOn w:val="Normal"/>
    <w:link w:val="FotnotetekstTegn"/>
    <w:uiPriority w:val="99"/>
    <w:semiHidden/>
    <w:unhideWhenUsed/>
    <w:rsid w:val="00183A84"/>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183A84"/>
    <w:rPr>
      <w:sz w:val="20"/>
      <w:szCs w:val="20"/>
    </w:rPr>
  </w:style>
  <w:style w:type="character" w:styleId="Fotnotereferanse">
    <w:name w:val="footnote reference"/>
    <w:basedOn w:val="Standardskriftforavsnitt"/>
    <w:uiPriority w:val="99"/>
    <w:semiHidden/>
    <w:unhideWhenUsed/>
    <w:rsid w:val="00183A84"/>
    <w:rPr>
      <w:vertAlign w:val="superscript"/>
    </w:rPr>
  </w:style>
  <w:style w:type="character" w:styleId="Hyperkobling">
    <w:name w:val="Hyperlink"/>
    <w:basedOn w:val="Standardskriftforavsnitt"/>
    <w:uiPriority w:val="99"/>
    <w:unhideWhenUsed/>
    <w:rsid w:val="00183A84"/>
    <w:rPr>
      <w:color w:val="467886" w:themeColor="hyperlink"/>
      <w:u w:val="single"/>
    </w:rPr>
  </w:style>
  <w:style w:type="character" w:styleId="Ulstomtale">
    <w:name w:val="Unresolved Mention"/>
    <w:basedOn w:val="Standardskriftforavsnitt"/>
    <w:uiPriority w:val="99"/>
    <w:semiHidden/>
    <w:unhideWhenUsed/>
    <w:rsid w:val="00183A84"/>
    <w:rPr>
      <w:color w:val="605E5C"/>
      <w:shd w:val="clear" w:color="auto" w:fill="E1DFDD"/>
    </w:rPr>
  </w:style>
  <w:style w:type="character" w:styleId="Fulgthyperkobling">
    <w:name w:val="FollowedHyperlink"/>
    <w:basedOn w:val="Standardskriftforavsnitt"/>
    <w:uiPriority w:val="99"/>
    <w:semiHidden/>
    <w:unhideWhenUsed/>
    <w:rsid w:val="005D764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dn.no/innlegg/oppdrett/fiskehelse/miljo/laksen-er-garantert-norges-mest-biologisk-forvirrede-husdyr/2-1-1558790" TargetMode="External"/><Relationship Id="rId3" Type="http://schemas.openxmlformats.org/officeDocument/2006/relationships/hyperlink" Target="https://www.fhf.no/prosjekter/prosjektbasen/901864/" TargetMode="External"/><Relationship Id="rId7" Type="http://schemas.openxmlformats.org/officeDocument/2006/relationships/hyperlink" Target="https://www.bmkgenetics.com/wp-content/uploads/2023/08/Atlantic-Salmon-Hatchery-Manual-082023-EN.pdf" TargetMode="External"/><Relationship Id="rId2" Type="http://schemas.openxmlformats.org/officeDocument/2006/relationships/hyperlink" Target="https://journals.biologists.com/jeb/article/227/20/jeb247557/362415/Importance-of-environmental-signals-for-cardiac" TargetMode="External"/><Relationship Id="rId1" Type="http://schemas.openxmlformats.org/officeDocument/2006/relationships/hyperlink" Target="https://www.fhf.no/prosjekter/prosjektbasen/901589/" TargetMode="External"/><Relationship Id="rId6" Type="http://schemas.openxmlformats.org/officeDocument/2006/relationships/hyperlink" Target="https://academic.oup.com/naja/article-abstract/19/1/3/7879900?redirectedFrom=fulltext" TargetMode="External"/><Relationship Id="rId5" Type="http://schemas.openxmlformats.org/officeDocument/2006/relationships/hyperlink" Target="https://www.sciencedirect.com/science/article/abs/pii/0044848679901091" TargetMode="External"/><Relationship Id="rId4" Type="http://schemas.openxmlformats.org/officeDocument/2006/relationships/hyperlink" Target="https://doi.org/10.1016/j.aquaculture.2025.743058"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E0278-C1CA-45B4-8367-49A632F07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1338</Words>
  <Characters>7281</Characters>
  <Application>Microsoft Office Word</Application>
  <DocSecurity>0</DocSecurity>
  <Lines>107</Lines>
  <Paragraphs>28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Arve Gjøvik</dc:creator>
  <cp:keywords/>
  <dc:description/>
  <cp:lastModifiedBy>Jan Arve Gjøvik</cp:lastModifiedBy>
  <cp:revision>2</cp:revision>
  <dcterms:created xsi:type="dcterms:W3CDTF">2025-11-21T10:29:00Z</dcterms:created>
  <dcterms:modified xsi:type="dcterms:W3CDTF">2025-11-21T10:29:00Z</dcterms:modified>
</cp:coreProperties>
</file>